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336" w:rsidRPr="007361A1" w:rsidRDefault="00412336" w:rsidP="00412336">
      <w:pPr>
        <w:spacing w:after="0" w:line="240" w:lineRule="auto"/>
        <w:ind w:firstLine="567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7361A1">
        <w:rPr>
          <w:rFonts w:asciiTheme="majorBidi" w:hAnsiTheme="majorBidi" w:cstheme="majorBidi"/>
          <w:b/>
          <w:bCs/>
          <w:sz w:val="24"/>
          <w:szCs w:val="24"/>
        </w:rPr>
        <w:t xml:space="preserve">Директору Департамента координации обязательного </w:t>
      </w:r>
    </w:p>
    <w:p w:rsidR="00412336" w:rsidRPr="007361A1" w:rsidRDefault="00412336" w:rsidP="00412336">
      <w:pPr>
        <w:spacing w:after="0" w:line="240" w:lineRule="auto"/>
        <w:ind w:firstLine="567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7361A1">
        <w:rPr>
          <w:rFonts w:asciiTheme="majorBidi" w:hAnsiTheme="majorBidi" w:cstheme="majorBidi"/>
          <w:b/>
          <w:bCs/>
          <w:sz w:val="24"/>
          <w:szCs w:val="24"/>
        </w:rPr>
        <w:t>социального медицинского страхования</w:t>
      </w:r>
    </w:p>
    <w:p w:rsidR="00A85504" w:rsidRDefault="00412336" w:rsidP="00A85504">
      <w:pPr>
        <w:spacing w:after="0" w:line="240" w:lineRule="auto"/>
        <w:ind w:firstLine="567"/>
        <w:jc w:val="right"/>
      </w:pPr>
      <w:r w:rsidRPr="007361A1">
        <w:rPr>
          <w:rFonts w:asciiTheme="majorBidi" w:hAnsiTheme="majorBidi" w:cstheme="majorBidi"/>
          <w:b/>
          <w:bCs/>
          <w:sz w:val="24"/>
          <w:szCs w:val="24"/>
        </w:rPr>
        <w:t>Министерства здравоохранения Республики Казахстан</w:t>
      </w:r>
      <w:r w:rsidR="00A85504" w:rsidRPr="00A85504">
        <w:t xml:space="preserve"> </w:t>
      </w:r>
    </w:p>
    <w:p w:rsidR="00412336" w:rsidRPr="00A85504" w:rsidRDefault="00A85504" w:rsidP="00A85504">
      <w:pPr>
        <w:spacing w:after="0" w:line="240" w:lineRule="auto"/>
        <w:ind w:firstLine="567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A85504">
        <w:rPr>
          <w:rFonts w:asciiTheme="majorBidi" w:hAnsiTheme="majorBidi" w:cstheme="majorBidi"/>
          <w:b/>
          <w:bCs/>
          <w:sz w:val="24"/>
          <w:szCs w:val="24"/>
        </w:rPr>
        <w:t xml:space="preserve">Госпоже </w:t>
      </w:r>
      <w:hyperlink r:id="rId8" w:history="1">
        <w:proofErr w:type="spellStart"/>
        <w:r w:rsidRPr="00A85504">
          <w:rPr>
            <w:rStyle w:val="a6"/>
            <w:rFonts w:asciiTheme="majorBidi" w:hAnsiTheme="majorBidi" w:cstheme="majorBidi"/>
            <w:b/>
            <w:bCs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Мухаметкалиевой</w:t>
        </w:r>
        <w:proofErr w:type="spellEnd"/>
        <w:r w:rsidRPr="00A85504">
          <w:rPr>
            <w:rStyle w:val="a6"/>
            <w:rFonts w:asciiTheme="majorBidi" w:hAnsiTheme="majorBidi" w:cstheme="majorBidi"/>
            <w:b/>
            <w:bCs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A85504">
          <w:rPr>
            <w:rStyle w:val="a6"/>
            <w:rFonts w:asciiTheme="majorBidi" w:hAnsiTheme="majorBidi" w:cstheme="majorBidi"/>
            <w:b/>
            <w:bCs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Аяне</w:t>
        </w:r>
        <w:proofErr w:type="spellEnd"/>
        <w:r w:rsidRPr="00A85504">
          <w:rPr>
            <w:rStyle w:val="a6"/>
            <w:rFonts w:asciiTheme="majorBidi" w:hAnsiTheme="majorBidi" w:cstheme="majorBidi"/>
            <w:b/>
            <w:bCs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A85504">
          <w:rPr>
            <w:rStyle w:val="a6"/>
            <w:rFonts w:asciiTheme="majorBidi" w:hAnsiTheme="majorBidi" w:cstheme="majorBidi"/>
            <w:b/>
            <w:bCs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Султановне</w:t>
        </w:r>
        <w:proofErr w:type="spellEnd"/>
      </w:hyperlink>
    </w:p>
    <w:p w:rsidR="00412336" w:rsidRPr="007361A1" w:rsidRDefault="00412336" w:rsidP="00412336">
      <w:pPr>
        <w:spacing w:after="0" w:line="240" w:lineRule="auto"/>
        <w:ind w:firstLine="567"/>
        <w:rPr>
          <w:rFonts w:asciiTheme="majorBidi" w:eastAsia="Times New Roman" w:hAnsiTheme="majorBidi" w:cstheme="majorBidi"/>
          <w:b/>
          <w:bCs/>
          <w:sz w:val="24"/>
          <w:szCs w:val="24"/>
          <w:lang w:eastAsia="zh-CN"/>
        </w:rPr>
      </w:pPr>
      <w:r>
        <w:rPr>
          <w:rFonts w:asciiTheme="majorBidi" w:eastAsiaTheme="minorEastAsia" w:hAnsiTheme="majorBidi" w:cstheme="majorBidi"/>
          <w:b/>
          <w:bCs/>
          <w:color w:val="000000"/>
          <w:sz w:val="24"/>
          <w:szCs w:val="24"/>
          <w:lang w:eastAsia="ru-RU"/>
        </w:rPr>
        <w:t>2</w:t>
      </w:r>
      <w:r w:rsidR="00E3189B">
        <w:rPr>
          <w:rFonts w:asciiTheme="majorBidi" w:eastAsiaTheme="minorEastAsia" w:hAnsiTheme="majorBidi" w:cstheme="majorBidi"/>
          <w:b/>
          <w:bCs/>
          <w:color w:val="000000"/>
          <w:sz w:val="24"/>
          <w:szCs w:val="24"/>
          <w:lang w:eastAsia="ru-RU"/>
        </w:rPr>
        <w:t>4</w:t>
      </w:r>
      <w:bookmarkStart w:id="0" w:name="_GoBack"/>
      <w:bookmarkEnd w:id="0"/>
      <w:r>
        <w:rPr>
          <w:rFonts w:asciiTheme="majorBidi" w:eastAsiaTheme="minorEastAsia" w:hAnsiTheme="majorBidi" w:cstheme="majorBidi"/>
          <w:b/>
          <w:bCs/>
          <w:color w:val="000000"/>
          <w:sz w:val="24"/>
          <w:szCs w:val="24"/>
          <w:lang w:eastAsia="ru-RU"/>
        </w:rPr>
        <w:t>.11.</w:t>
      </w:r>
      <w:r w:rsidRPr="007361A1">
        <w:rPr>
          <w:rFonts w:asciiTheme="majorBidi" w:eastAsiaTheme="minorEastAsia" w:hAnsiTheme="majorBidi" w:cstheme="majorBidi"/>
          <w:b/>
          <w:bCs/>
          <w:color w:val="000000"/>
          <w:sz w:val="24"/>
          <w:szCs w:val="24"/>
          <w:lang w:eastAsia="ru-RU"/>
        </w:rPr>
        <w:t>2023 года</w:t>
      </w:r>
    </w:p>
    <w:p w:rsidR="00412336" w:rsidRPr="007361A1" w:rsidRDefault="00412336" w:rsidP="00A8550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12336" w:rsidRPr="007361A1" w:rsidRDefault="00412336" w:rsidP="00412336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7361A1">
        <w:rPr>
          <w:rFonts w:asciiTheme="majorBidi" w:hAnsiTheme="majorBidi" w:cstheme="majorBidi"/>
          <w:sz w:val="24"/>
          <w:szCs w:val="24"/>
        </w:rPr>
        <w:t>Объединение юридических лиц «Ассоциация поставщиков диализа», БИН 231040018973 (далее – «Ассоциация»)</w:t>
      </w:r>
      <w:r>
        <w:rPr>
          <w:rFonts w:asciiTheme="majorBidi" w:hAnsiTheme="majorBidi" w:cstheme="majorBidi"/>
          <w:sz w:val="24"/>
          <w:szCs w:val="24"/>
        </w:rPr>
        <w:t>,</w:t>
      </w:r>
      <w:r w:rsidRPr="007361A1">
        <w:rPr>
          <w:rFonts w:asciiTheme="majorBidi" w:hAnsiTheme="majorBidi" w:cstheme="majorBidi"/>
          <w:sz w:val="24"/>
          <w:szCs w:val="24"/>
        </w:rPr>
        <w:t xml:space="preserve"> </w:t>
      </w:r>
      <w:r w:rsidRPr="00412336">
        <w:rPr>
          <w:rFonts w:asciiTheme="majorBidi" w:hAnsiTheme="majorBidi" w:cstheme="majorBidi"/>
          <w:sz w:val="24"/>
          <w:szCs w:val="24"/>
        </w:rPr>
        <w:t>выражает свое почтение и</w:t>
      </w:r>
      <w:r w:rsidRPr="007361A1">
        <w:rPr>
          <w:rFonts w:asciiTheme="majorBidi" w:hAnsiTheme="majorBidi" w:cstheme="majorBidi"/>
          <w:sz w:val="24"/>
          <w:szCs w:val="24"/>
        </w:rPr>
        <w:t xml:space="preserve"> просит</w:t>
      </w:r>
      <w:r>
        <w:rPr>
          <w:rFonts w:asciiTheme="majorBidi" w:hAnsiTheme="majorBidi" w:cstheme="majorBidi"/>
          <w:sz w:val="24"/>
          <w:szCs w:val="24"/>
        </w:rPr>
        <w:t xml:space="preserve"> Вас разъяснить следующее:</w:t>
      </w:r>
    </w:p>
    <w:p w:rsidR="00412336" w:rsidRPr="007361A1" w:rsidRDefault="00412336" w:rsidP="00412336">
      <w:pPr>
        <w:spacing w:after="0" w:line="240" w:lineRule="auto"/>
        <w:ind w:firstLine="567"/>
        <w:jc w:val="both"/>
        <w:rPr>
          <w:rFonts w:asciiTheme="majorBidi" w:eastAsiaTheme="minorEastAsia" w:hAnsiTheme="majorBidi" w:cstheme="majorBidi"/>
          <w:color w:val="000000"/>
          <w:sz w:val="24"/>
          <w:szCs w:val="24"/>
          <w:lang w:eastAsia="ru-RU"/>
        </w:rPr>
      </w:pPr>
      <w:r w:rsidRPr="007361A1">
        <w:rPr>
          <w:rFonts w:asciiTheme="majorBidi" w:eastAsiaTheme="minorEastAsia" w:hAnsiTheme="majorBidi" w:cstheme="majorBidi"/>
          <w:color w:val="000000"/>
          <w:sz w:val="24"/>
          <w:szCs w:val="24"/>
          <w:lang w:eastAsia="ru-RU"/>
        </w:rPr>
        <w:t xml:space="preserve">Клиники Ассоциации являются диализными центрами, оказывающими услуги </w:t>
      </w:r>
      <w:r w:rsidRPr="007361A1">
        <w:rPr>
          <w:rFonts w:asciiTheme="majorBidi" w:eastAsiaTheme="minorEastAsia" w:hAnsiTheme="majorBidi" w:cstheme="majorBidi"/>
          <w:color w:val="000000"/>
          <w:sz w:val="24"/>
          <w:szCs w:val="24"/>
          <w:u w:val="single"/>
          <w:lang w:eastAsia="ru-RU"/>
        </w:rPr>
        <w:t>в стационарозамещающих условиях</w:t>
      </w:r>
      <w:r w:rsidRPr="007361A1">
        <w:rPr>
          <w:rFonts w:asciiTheme="majorBidi" w:eastAsiaTheme="minorEastAsia" w:hAnsiTheme="majorBidi" w:cstheme="majorBidi"/>
          <w:color w:val="000000"/>
          <w:sz w:val="24"/>
          <w:szCs w:val="24"/>
          <w:lang w:eastAsia="ru-RU"/>
        </w:rPr>
        <w:t xml:space="preserve">, согласно п. 3 ст. 12 Приказа и п. 3 ст. 118 Кодекса «О здоровье народа и системе здравоохранения» граждане Республики Казахстан, не требующих круглосуточного медицинского наблюдения и лечения, и предусматривающих медицинское наблюдение и лечение в дневное время с предоставлением койко-места. </w:t>
      </w:r>
    </w:p>
    <w:p w:rsidR="00412336" w:rsidRPr="007361A1" w:rsidRDefault="00412336" w:rsidP="00412336">
      <w:pPr>
        <w:spacing w:after="0" w:line="240" w:lineRule="auto"/>
        <w:ind w:firstLine="567"/>
        <w:jc w:val="both"/>
        <w:rPr>
          <w:rFonts w:asciiTheme="majorBidi" w:eastAsiaTheme="minorEastAsia" w:hAnsiTheme="majorBidi" w:cstheme="majorBidi"/>
          <w:b/>
          <w:bCs/>
          <w:color w:val="000000"/>
          <w:sz w:val="24"/>
          <w:szCs w:val="24"/>
          <w:u w:val="single"/>
          <w:lang w:eastAsia="ru-RU"/>
        </w:rPr>
      </w:pPr>
      <w:r w:rsidRPr="007361A1">
        <w:rPr>
          <w:rFonts w:asciiTheme="majorBidi" w:eastAsiaTheme="minorEastAsia" w:hAnsiTheme="majorBidi" w:cstheme="majorBidi"/>
          <w:color w:val="000000"/>
          <w:sz w:val="24"/>
          <w:szCs w:val="24"/>
          <w:lang w:eastAsia="ru-RU"/>
        </w:rPr>
        <w:t>Ассоциация просит дать разъяснение</w:t>
      </w:r>
      <w:r>
        <w:rPr>
          <w:rFonts w:asciiTheme="majorBidi" w:eastAsiaTheme="minorEastAsia" w:hAnsiTheme="majorBidi" w:cstheme="majorBidi"/>
          <w:color w:val="000000"/>
          <w:sz w:val="24"/>
          <w:szCs w:val="24"/>
          <w:lang w:eastAsia="ru-RU"/>
        </w:rPr>
        <w:t>,</w:t>
      </w:r>
      <w:r w:rsidRPr="007361A1">
        <w:rPr>
          <w:rFonts w:asciiTheme="majorBidi" w:eastAsiaTheme="minorEastAsia" w:hAnsiTheme="majorBidi" w:cstheme="majorBidi"/>
          <w:color w:val="000000"/>
          <w:sz w:val="24"/>
          <w:szCs w:val="24"/>
          <w:lang w:eastAsia="ru-RU"/>
        </w:rPr>
        <w:t xml:space="preserve"> </w:t>
      </w:r>
      <w:r w:rsidRPr="007361A1">
        <w:rPr>
          <w:rFonts w:asciiTheme="majorBidi" w:eastAsiaTheme="minorEastAsia" w:hAnsiTheme="majorBidi" w:cstheme="majorBidi"/>
          <w:b/>
          <w:bCs/>
          <w:color w:val="000000"/>
          <w:sz w:val="24"/>
          <w:szCs w:val="24"/>
          <w:u w:val="single"/>
          <w:lang w:eastAsia="ru-RU"/>
        </w:rPr>
        <w:t xml:space="preserve">входит ли в обязанности клиник Ассоциации, оказывающих услуги </w:t>
      </w:r>
      <w:r>
        <w:rPr>
          <w:rFonts w:asciiTheme="majorBidi" w:eastAsiaTheme="minorEastAsia" w:hAnsiTheme="majorBidi" w:cstheme="majorBidi"/>
          <w:b/>
          <w:bCs/>
          <w:color w:val="000000"/>
          <w:sz w:val="24"/>
          <w:szCs w:val="24"/>
          <w:u w:val="single"/>
          <w:lang w:eastAsia="ru-RU"/>
        </w:rPr>
        <w:t xml:space="preserve">гемодиализа </w:t>
      </w:r>
      <w:r w:rsidRPr="007361A1">
        <w:rPr>
          <w:rFonts w:asciiTheme="majorBidi" w:eastAsiaTheme="minorEastAsia" w:hAnsiTheme="majorBidi" w:cstheme="majorBidi"/>
          <w:b/>
          <w:bCs/>
          <w:color w:val="000000"/>
          <w:sz w:val="24"/>
          <w:szCs w:val="24"/>
          <w:u w:val="single"/>
          <w:lang w:eastAsia="ru-RU"/>
        </w:rPr>
        <w:t>в стационарозамещающих условиях</w:t>
      </w:r>
      <w:r>
        <w:rPr>
          <w:rFonts w:asciiTheme="majorBidi" w:eastAsiaTheme="minorEastAsia" w:hAnsiTheme="majorBidi" w:cstheme="majorBidi"/>
          <w:b/>
          <w:bCs/>
          <w:color w:val="000000"/>
          <w:sz w:val="24"/>
          <w:szCs w:val="24"/>
          <w:u w:val="single"/>
          <w:lang w:eastAsia="ru-RU"/>
        </w:rPr>
        <w:t>,</w:t>
      </w:r>
      <w:r w:rsidRPr="007361A1">
        <w:rPr>
          <w:rFonts w:asciiTheme="majorBidi" w:eastAsiaTheme="minorEastAsia" w:hAnsiTheme="majorBidi" w:cstheme="majorBidi"/>
          <w:b/>
          <w:bCs/>
          <w:color w:val="000000"/>
          <w:sz w:val="24"/>
          <w:szCs w:val="24"/>
          <w:u w:val="single"/>
          <w:lang w:eastAsia="ru-RU"/>
        </w:rPr>
        <w:t xml:space="preserve"> обеспечен</w:t>
      </w:r>
      <w:r>
        <w:rPr>
          <w:rFonts w:asciiTheme="majorBidi" w:eastAsiaTheme="minorEastAsia" w:hAnsiTheme="majorBidi" w:cstheme="majorBidi"/>
          <w:b/>
          <w:bCs/>
          <w:color w:val="000000"/>
          <w:sz w:val="24"/>
          <w:szCs w:val="24"/>
          <w:u w:val="single"/>
          <w:lang w:eastAsia="ru-RU"/>
        </w:rPr>
        <w:t>ие транспортировкой</w:t>
      </w:r>
      <w:r w:rsidRPr="007361A1">
        <w:rPr>
          <w:rFonts w:asciiTheme="majorBidi" w:eastAsiaTheme="minorEastAsia" w:hAnsiTheme="majorBidi" w:cstheme="majorBidi"/>
          <w:b/>
          <w:bCs/>
          <w:color w:val="000000"/>
          <w:sz w:val="24"/>
          <w:szCs w:val="24"/>
          <w:u w:val="single"/>
          <w:lang w:eastAsia="ru-RU"/>
        </w:rPr>
        <w:t xml:space="preserve"> пациентов</w:t>
      </w:r>
      <w:r w:rsidR="006C48F6">
        <w:rPr>
          <w:rFonts w:asciiTheme="majorBidi" w:eastAsiaTheme="minorEastAsia" w:hAnsiTheme="majorBidi" w:cstheme="majorBidi"/>
          <w:b/>
          <w:bCs/>
          <w:color w:val="000000"/>
          <w:sz w:val="24"/>
          <w:szCs w:val="24"/>
          <w:u w:val="single"/>
          <w:lang w:eastAsia="ru-RU"/>
        </w:rPr>
        <w:t>,</w:t>
      </w:r>
      <w:r w:rsidRPr="007361A1">
        <w:rPr>
          <w:rFonts w:asciiTheme="majorBidi" w:eastAsiaTheme="minorEastAsia" w:hAnsiTheme="majorBidi" w:cstheme="majorBidi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Theme="majorBidi" w:eastAsiaTheme="minorEastAsia" w:hAnsiTheme="majorBidi" w:cstheme="majorBidi"/>
          <w:b/>
          <w:bCs/>
          <w:color w:val="000000"/>
          <w:sz w:val="24"/>
          <w:szCs w:val="24"/>
          <w:u w:val="single"/>
          <w:lang w:eastAsia="ru-RU"/>
        </w:rPr>
        <w:t xml:space="preserve">получающих гемодиализ </w:t>
      </w:r>
      <w:r w:rsidRPr="007361A1">
        <w:rPr>
          <w:rFonts w:asciiTheme="majorBidi" w:eastAsiaTheme="minorEastAsia" w:hAnsiTheme="majorBidi" w:cstheme="majorBidi"/>
          <w:b/>
          <w:bCs/>
          <w:color w:val="000000"/>
          <w:sz w:val="24"/>
          <w:szCs w:val="24"/>
          <w:u w:val="single"/>
          <w:lang w:eastAsia="ru-RU"/>
        </w:rPr>
        <w:t>в них</w:t>
      </w:r>
      <w:r w:rsidR="001A255F" w:rsidRPr="001A255F">
        <w:rPr>
          <w:rFonts w:asciiTheme="majorBidi" w:eastAsiaTheme="minorEastAsia" w:hAnsiTheme="majorBidi" w:cstheme="majorBidi"/>
          <w:b/>
          <w:bCs/>
          <w:color w:val="000000"/>
          <w:sz w:val="24"/>
          <w:szCs w:val="24"/>
          <w:u w:val="single"/>
          <w:lang w:eastAsia="ru-RU"/>
        </w:rPr>
        <w:t>, от и до Гемодиализного центра</w:t>
      </w:r>
      <w:r w:rsidRPr="007361A1">
        <w:rPr>
          <w:rFonts w:asciiTheme="majorBidi" w:eastAsiaTheme="minorEastAsia" w:hAnsiTheme="majorBidi" w:cstheme="majorBidi"/>
          <w:b/>
          <w:bCs/>
          <w:color w:val="000000"/>
          <w:sz w:val="24"/>
          <w:szCs w:val="24"/>
          <w:u w:val="single"/>
          <w:lang w:eastAsia="ru-RU"/>
        </w:rPr>
        <w:t>?</w:t>
      </w:r>
    </w:p>
    <w:p w:rsidR="00412336" w:rsidRPr="00014931" w:rsidRDefault="00412336" w:rsidP="00412336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412336" w:rsidRDefault="00412336" w:rsidP="00412336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A85504" w:rsidRPr="007361A1" w:rsidRDefault="00A85504" w:rsidP="00412336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412336" w:rsidRPr="007361A1" w:rsidRDefault="00412336" w:rsidP="00412336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361A1">
        <w:rPr>
          <w:rFonts w:asciiTheme="majorBidi" w:hAnsiTheme="majorBidi" w:cstheme="majorBidi"/>
          <w:b/>
          <w:bCs/>
          <w:sz w:val="24"/>
          <w:szCs w:val="24"/>
        </w:rPr>
        <w:t xml:space="preserve">Председатель </w:t>
      </w:r>
      <w:r w:rsidRPr="007361A1">
        <w:rPr>
          <w:rFonts w:asciiTheme="majorBidi" w:hAnsiTheme="majorBidi" w:cstheme="majorBidi"/>
          <w:b/>
          <w:bCs/>
          <w:color w:val="000000"/>
          <w:sz w:val="24"/>
          <w:szCs w:val="24"/>
        </w:rPr>
        <w:t>ОЮЛ «Ассоциация поставщиков диализа»</w:t>
      </w:r>
    </w:p>
    <w:p w:rsidR="00412336" w:rsidRPr="007361A1" w:rsidRDefault="00412336" w:rsidP="00412336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412336" w:rsidRPr="007361A1" w:rsidRDefault="00412336" w:rsidP="00412336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485A4B" w:rsidRPr="00412336" w:rsidRDefault="00412336" w:rsidP="00412336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361A1">
        <w:rPr>
          <w:rFonts w:asciiTheme="majorBidi" w:hAnsiTheme="majorBidi" w:cstheme="majorBidi"/>
          <w:b/>
          <w:bCs/>
          <w:sz w:val="24"/>
          <w:szCs w:val="24"/>
        </w:rPr>
        <w:t>Рыскулов А. ___________________</w:t>
      </w:r>
    </w:p>
    <w:sectPr w:rsidR="00485A4B" w:rsidRPr="00412336" w:rsidSect="003945B6">
      <w:footerReference w:type="default" r:id="rId9"/>
      <w:footerReference w:type="first" r:id="rId10"/>
      <w:pgSz w:w="11906" w:h="16838" w:code="9"/>
      <w:pgMar w:top="1701" w:right="849" w:bottom="0" w:left="1134" w:header="1418" w:footer="8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012" w:rsidRDefault="00DD7012">
      <w:pPr>
        <w:spacing w:after="0" w:line="240" w:lineRule="auto"/>
      </w:pPr>
      <w:r>
        <w:separator/>
      </w:r>
    </w:p>
  </w:endnote>
  <w:endnote w:type="continuationSeparator" w:id="0">
    <w:p w:rsidR="00DD7012" w:rsidRDefault="00DD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Euclid Circular A Light">
    <w:altName w:val="Times New Roman"/>
    <w:charset w:val="CC"/>
    <w:family w:val="swiss"/>
    <w:pitch w:val="variable"/>
    <w:sig w:usb0="A000027F" w:usb1="5000003B" w:usb2="00000020" w:usb3="00000000" w:csb0="00000097" w:csb1="00000000"/>
  </w:font>
  <w:font w:name="Euclid Circular A SemiBold">
    <w:altName w:val="Arial"/>
    <w:charset w:val="CC"/>
    <w:family w:val="swiss"/>
    <w:pitch w:val="variable"/>
    <w:sig w:usb0="A000027F" w:usb1="5000003B" w:usb2="00000020" w:usb3="00000000" w:csb0="000000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45E" w:rsidRDefault="001A255F" w:rsidP="00703638">
    <w:pPr>
      <w:pStyle w:val="a3"/>
      <w:tabs>
        <w:tab w:val="clear" w:pos="4677"/>
      </w:tabs>
      <w:ind w:left="850"/>
      <w:rPr>
        <w:rFonts w:ascii="Euclid Circular A Light" w:hAnsi="Euclid Circular A Light"/>
        <w:color w:val="E86926"/>
        <w:sz w:val="16"/>
        <w:szCs w:val="16"/>
      </w:rPr>
    </w:pPr>
    <w:r>
      <w:rPr>
        <w:rFonts w:ascii="Euclid Circular A Light" w:hAnsi="Euclid Circular A Light"/>
        <w:color w:val="E86926"/>
        <w:sz w:val="16"/>
        <w:szCs w:val="16"/>
      </w:rPr>
      <w:t>здание 4, ул. Ю. Гагарина</w:t>
    </w:r>
  </w:p>
  <w:p w:rsidR="005F345E" w:rsidRDefault="001A255F" w:rsidP="00703638">
    <w:pPr>
      <w:pStyle w:val="a3"/>
      <w:tabs>
        <w:tab w:val="clear" w:pos="4677"/>
      </w:tabs>
      <w:ind w:left="850"/>
      <w:rPr>
        <w:rFonts w:ascii="Euclid Circular A Light" w:hAnsi="Euclid Circular A Light"/>
        <w:color w:val="E86926"/>
        <w:sz w:val="16"/>
        <w:szCs w:val="16"/>
      </w:rPr>
    </w:pPr>
    <w:r>
      <w:rPr>
        <w:rFonts w:ascii="Euclid Circular A Light" w:hAnsi="Euclid Circular A Light"/>
        <w:color w:val="E86926"/>
        <w:sz w:val="16"/>
        <w:szCs w:val="16"/>
      </w:rPr>
      <w:t xml:space="preserve">с. Отеген-Батыр, Илийский р-он </w:t>
    </w:r>
  </w:p>
  <w:p w:rsidR="005F345E" w:rsidRPr="00703638" w:rsidRDefault="001A255F" w:rsidP="00703638">
    <w:pPr>
      <w:pStyle w:val="a3"/>
      <w:tabs>
        <w:tab w:val="clear" w:pos="4677"/>
      </w:tabs>
      <w:ind w:left="850"/>
    </w:pPr>
    <w:r>
      <w:rPr>
        <w:rFonts w:ascii="Euclid Circular A Light" w:hAnsi="Euclid Circular A Light"/>
        <w:color w:val="E86926"/>
        <w:sz w:val="16"/>
        <w:szCs w:val="16"/>
      </w:rPr>
      <w:t xml:space="preserve">040700 Алматинская обл. </w:t>
    </w:r>
  </w:p>
  <w:p w:rsidR="005F345E" w:rsidRPr="00113464" w:rsidRDefault="001A255F" w:rsidP="00703638">
    <w:pPr>
      <w:pStyle w:val="a3"/>
      <w:ind w:left="850"/>
      <w:rPr>
        <w:rFonts w:ascii="Euclid Circular A Light" w:hAnsi="Euclid Circular A Light"/>
        <w:color w:val="E86926"/>
        <w:sz w:val="16"/>
        <w:szCs w:val="16"/>
      </w:rPr>
    </w:pPr>
    <w:r>
      <w:rPr>
        <w:rFonts w:ascii="Euclid Circular A Light" w:hAnsi="Euclid Circular A Light"/>
        <w:color w:val="E86926"/>
        <w:sz w:val="16"/>
        <w:szCs w:val="16"/>
      </w:rPr>
      <w:t>Т</w:t>
    </w:r>
    <w:r w:rsidRPr="003732F2">
      <w:rPr>
        <w:rFonts w:ascii="Euclid Circular A Light" w:hAnsi="Euclid Circular A Light"/>
        <w:color w:val="E86926"/>
        <w:sz w:val="16"/>
        <w:szCs w:val="16"/>
      </w:rPr>
      <w:t>ел: +7 727 321 11 80</w:t>
    </w:r>
  </w:p>
  <w:p w:rsidR="005F345E" w:rsidRPr="00113464" w:rsidRDefault="001A255F" w:rsidP="00703638">
    <w:pPr>
      <w:pStyle w:val="a3"/>
      <w:ind w:left="850"/>
      <w:rPr>
        <w:rFonts w:ascii="Euclid Circular A Light" w:hAnsi="Euclid Circular A Light"/>
        <w:color w:val="E86926"/>
        <w:sz w:val="16"/>
        <w:szCs w:val="16"/>
      </w:rPr>
    </w:pPr>
    <w:r w:rsidRPr="00113464">
      <w:rPr>
        <w:rFonts w:ascii="Euclid Circular A Light" w:hAnsi="Euclid Circular A Light"/>
        <w:color w:val="E86926"/>
        <w:sz w:val="16"/>
        <w:szCs w:val="16"/>
      </w:rPr>
      <w:t>Казахстан</w:t>
    </w:r>
  </w:p>
  <w:p w:rsidR="005F345E" w:rsidRPr="00703638" w:rsidRDefault="001A255F" w:rsidP="00703638">
    <w:pPr>
      <w:pStyle w:val="a3"/>
      <w:ind w:left="851"/>
    </w:pPr>
    <w:r w:rsidRPr="00113464">
      <w:rPr>
        <w:rFonts w:ascii="Euclid Circular A SemiBold" w:hAnsi="Euclid Circular A SemiBold"/>
        <w:color w:val="E86926"/>
        <w:sz w:val="16"/>
        <w:szCs w:val="16"/>
      </w:rPr>
      <w:t>www.diaverum.com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45E" w:rsidRPr="00D175FB" w:rsidRDefault="00DD7012" w:rsidP="00BB350C">
    <w:pPr>
      <w:pStyle w:val="a3"/>
      <w:ind w:left="851"/>
      <w:rPr>
        <w:rFonts w:ascii="Euclid Circular A SemiBold" w:hAnsi="Euclid Circular A SemiBol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012" w:rsidRDefault="00DD7012">
      <w:pPr>
        <w:spacing w:after="0" w:line="240" w:lineRule="auto"/>
      </w:pPr>
      <w:r>
        <w:separator/>
      </w:r>
    </w:p>
  </w:footnote>
  <w:footnote w:type="continuationSeparator" w:id="0">
    <w:p w:rsidR="00DD7012" w:rsidRDefault="00DD7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26788"/>
    <w:multiLevelType w:val="hybridMultilevel"/>
    <w:tmpl w:val="213AF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5E3"/>
    <w:rsid w:val="00014931"/>
    <w:rsid w:val="001A255F"/>
    <w:rsid w:val="00412336"/>
    <w:rsid w:val="00485A4B"/>
    <w:rsid w:val="004940EB"/>
    <w:rsid w:val="00624084"/>
    <w:rsid w:val="006C48F6"/>
    <w:rsid w:val="006C507D"/>
    <w:rsid w:val="009F1664"/>
    <w:rsid w:val="00A85504"/>
    <w:rsid w:val="00B955E3"/>
    <w:rsid w:val="00BF3B2B"/>
    <w:rsid w:val="00DD7012"/>
    <w:rsid w:val="00E3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0C3A7"/>
  <w15:chartTrackingRefBased/>
  <w15:docId w15:val="{CFB234CA-19B0-48B2-941E-5860E580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2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12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12336"/>
  </w:style>
  <w:style w:type="paragraph" w:styleId="a5">
    <w:name w:val="List Paragraph"/>
    <w:basedOn w:val="a"/>
    <w:uiPriority w:val="34"/>
    <w:qFormat/>
    <w:rsid w:val="00412336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855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kz/memleket/entities/dsm/about/structure/people/330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49DD1-9860-4CA1-90AC-4A60F04F9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Diaverum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Shiller, Lubov</dc:creator>
  <cp:keywords/>
  <dc:description/>
  <cp:lastModifiedBy>Pavlova, Viktoriya</cp:lastModifiedBy>
  <cp:revision>7</cp:revision>
  <dcterms:created xsi:type="dcterms:W3CDTF">2023-11-22T04:44:00Z</dcterms:created>
  <dcterms:modified xsi:type="dcterms:W3CDTF">2023-11-24T10:30:00Z</dcterms:modified>
</cp:coreProperties>
</file>