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0C740" w14:textId="46E429FF" w:rsidR="00245897" w:rsidRDefault="00245897">
      <w:pPr>
        <w:rPr>
          <w:lang w:val="ru-RU"/>
        </w:rPr>
      </w:pPr>
      <w:bookmarkStart w:id="0" w:name="_GoBack"/>
      <w:bookmarkEnd w:id="0"/>
      <w:r>
        <w:rPr>
          <w:noProof/>
          <w:lang w:val="ru-RU" w:eastAsia="ru-RU"/>
        </w:rPr>
        <w:drawing>
          <wp:inline distT="0" distB="0" distL="0" distR="0" wp14:anchorId="3A2BED4F" wp14:editId="6A231010">
            <wp:extent cx="6152515" cy="2105660"/>
            <wp:effectExtent l="0" t="0" r="635" b="8890"/>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a:blip r:embed="rId5"/>
                    <a:stretch>
                      <a:fillRect/>
                    </a:stretch>
                  </pic:blipFill>
                  <pic:spPr>
                    <a:xfrm>
                      <a:off x="0" y="0"/>
                      <a:ext cx="6152515" cy="2105660"/>
                    </a:xfrm>
                    <a:prstGeom prst="rect">
                      <a:avLst/>
                    </a:prstGeom>
                  </pic:spPr>
                </pic:pic>
              </a:graphicData>
            </a:graphic>
          </wp:inline>
        </w:drawing>
      </w:r>
    </w:p>
    <w:p w14:paraId="5AFE048C" w14:textId="77777777" w:rsidR="0029593C" w:rsidRDefault="00EF69AB" w:rsidP="00EF69AB">
      <w:pPr>
        <w:spacing w:after="0" w:line="240" w:lineRule="auto"/>
        <w:ind w:left="4820"/>
        <w:contextualSpacing/>
        <w:rPr>
          <w:rFonts w:ascii="Times New Roman" w:hAnsi="Times New Roman" w:cs="Times New Roman"/>
          <w:b/>
          <w:sz w:val="28"/>
          <w:szCs w:val="28"/>
          <w:lang w:val="kk-KZ"/>
        </w:rPr>
      </w:pPr>
      <w:r w:rsidRPr="00EF69AB">
        <w:rPr>
          <w:rFonts w:ascii="Times New Roman" w:hAnsi="Times New Roman" w:cs="Times New Roman"/>
          <w:b/>
          <w:sz w:val="28"/>
          <w:szCs w:val="28"/>
          <w:lang w:val="kk-KZ"/>
        </w:rPr>
        <w:t xml:space="preserve"> «Атамекен»</w:t>
      </w:r>
    </w:p>
    <w:p w14:paraId="5A02AED2" w14:textId="77777777" w:rsidR="0029593C" w:rsidRDefault="00EF69AB" w:rsidP="00EF69AB">
      <w:pPr>
        <w:spacing w:after="0" w:line="240" w:lineRule="auto"/>
        <w:ind w:left="4820"/>
        <w:contextualSpacing/>
        <w:rPr>
          <w:rFonts w:ascii="Times New Roman" w:hAnsi="Times New Roman" w:cs="Times New Roman"/>
          <w:b/>
          <w:sz w:val="28"/>
          <w:szCs w:val="28"/>
          <w:lang w:val="kk-KZ"/>
        </w:rPr>
      </w:pPr>
      <w:r w:rsidRPr="003A5858">
        <w:rPr>
          <w:rFonts w:ascii="Times New Roman" w:hAnsi="Times New Roman" w:cs="Times New Roman"/>
          <w:b/>
          <w:sz w:val="28"/>
          <w:szCs w:val="28"/>
          <w:lang w:val="kk-KZ"/>
        </w:rPr>
        <w:t xml:space="preserve">Қазақстан </w:t>
      </w:r>
      <w:r w:rsidRPr="00EF69AB">
        <w:rPr>
          <w:rFonts w:ascii="Times New Roman" w:hAnsi="Times New Roman" w:cs="Times New Roman"/>
          <w:b/>
          <w:sz w:val="28"/>
          <w:szCs w:val="28"/>
          <w:lang w:val="kk-KZ"/>
        </w:rPr>
        <w:t>Республик</w:t>
      </w:r>
      <w:r>
        <w:rPr>
          <w:rFonts w:ascii="Times New Roman" w:hAnsi="Times New Roman" w:cs="Times New Roman"/>
          <w:b/>
          <w:sz w:val="28"/>
          <w:szCs w:val="28"/>
          <w:lang w:val="kk-KZ"/>
        </w:rPr>
        <w:t>асының</w:t>
      </w:r>
    </w:p>
    <w:p w14:paraId="0D150471" w14:textId="681660AB" w:rsidR="00060C37" w:rsidRDefault="00EF69AB" w:rsidP="00EF69AB">
      <w:pPr>
        <w:spacing w:after="0" w:line="240" w:lineRule="auto"/>
        <w:ind w:left="4820"/>
        <w:contextualSpacing/>
        <w:rPr>
          <w:rFonts w:ascii="Times New Roman" w:hAnsi="Times New Roman" w:cs="Times New Roman"/>
          <w:b/>
          <w:sz w:val="28"/>
          <w:szCs w:val="28"/>
          <w:lang w:val="kk-KZ"/>
        </w:rPr>
      </w:pPr>
      <w:r>
        <w:rPr>
          <w:rFonts w:ascii="Times New Roman" w:hAnsi="Times New Roman" w:cs="Times New Roman"/>
          <w:b/>
          <w:sz w:val="28"/>
          <w:szCs w:val="28"/>
          <w:lang w:val="kk-KZ"/>
        </w:rPr>
        <w:t>Ұлттық</w:t>
      </w:r>
      <w:r w:rsidR="0029593C">
        <w:rPr>
          <w:rFonts w:ascii="Times New Roman" w:hAnsi="Times New Roman" w:cs="Times New Roman"/>
          <w:b/>
          <w:sz w:val="28"/>
          <w:szCs w:val="28"/>
          <w:lang w:val="kk-KZ"/>
        </w:rPr>
        <w:t xml:space="preserve"> </w:t>
      </w:r>
      <w:r>
        <w:rPr>
          <w:rFonts w:ascii="Times New Roman" w:hAnsi="Times New Roman" w:cs="Times New Roman"/>
          <w:b/>
          <w:sz w:val="28"/>
          <w:szCs w:val="28"/>
          <w:lang w:val="kk-KZ"/>
        </w:rPr>
        <w:t>кәсіпкелер палатасы</w:t>
      </w:r>
    </w:p>
    <w:p w14:paraId="7A582103" w14:textId="67919AC7" w:rsidR="00060C37" w:rsidRDefault="00060C37" w:rsidP="00060C37">
      <w:pPr>
        <w:spacing w:after="0" w:line="240" w:lineRule="auto"/>
        <w:ind w:left="4820"/>
        <w:contextualSpacing/>
        <w:rPr>
          <w:rFonts w:ascii="Times New Roman" w:hAnsi="Times New Roman" w:cs="Times New Roman"/>
          <w:b/>
          <w:sz w:val="28"/>
          <w:szCs w:val="28"/>
          <w:lang w:val="kk-KZ"/>
        </w:rPr>
      </w:pPr>
    </w:p>
    <w:p w14:paraId="57EBC026" w14:textId="77777777" w:rsidR="00EF69AB" w:rsidRDefault="00EF69AB" w:rsidP="00060C37">
      <w:pPr>
        <w:spacing w:after="0" w:line="240" w:lineRule="auto"/>
        <w:ind w:left="4820"/>
        <w:contextualSpacing/>
        <w:rPr>
          <w:rFonts w:ascii="Times New Roman" w:hAnsi="Times New Roman" w:cs="Times New Roman"/>
          <w:b/>
          <w:sz w:val="28"/>
          <w:szCs w:val="28"/>
          <w:lang w:val="kk-KZ"/>
        </w:rPr>
      </w:pPr>
    </w:p>
    <w:p w14:paraId="21F7789D" w14:textId="0DC8B342" w:rsidR="00060C37" w:rsidRDefault="00EF69AB" w:rsidP="00060C37">
      <w:pPr>
        <w:spacing w:after="0" w:line="240" w:lineRule="auto"/>
        <w:ind w:firstLine="567"/>
        <w:jc w:val="both"/>
        <w:rPr>
          <w:rFonts w:ascii="Times New Roman" w:eastAsiaTheme="minorEastAsia" w:hAnsi="Times New Roman" w:cs="Times New Roman"/>
          <w:i/>
          <w:sz w:val="24"/>
          <w:szCs w:val="24"/>
          <w:lang w:val="kk-KZ" w:eastAsia="ru-RU"/>
        </w:rPr>
      </w:pPr>
      <w:r>
        <w:rPr>
          <w:rFonts w:ascii="Times New Roman" w:eastAsiaTheme="minorEastAsia" w:hAnsi="Times New Roman" w:cs="Times New Roman"/>
          <w:i/>
          <w:sz w:val="24"/>
          <w:szCs w:val="24"/>
          <w:lang w:val="kk-KZ" w:eastAsia="ru-RU"/>
        </w:rPr>
        <w:t>17</w:t>
      </w:r>
      <w:r w:rsidR="00060C37" w:rsidRPr="004209E7">
        <w:rPr>
          <w:rFonts w:ascii="Times New Roman" w:eastAsiaTheme="minorEastAsia" w:hAnsi="Times New Roman" w:cs="Times New Roman"/>
          <w:i/>
          <w:sz w:val="24"/>
          <w:szCs w:val="24"/>
          <w:lang w:val="kk-KZ" w:eastAsia="ru-RU"/>
        </w:rPr>
        <w:t>.1</w:t>
      </w:r>
      <w:r>
        <w:rPr>
          <w:rFonts w:ascii="Times New Roman" w:eastAsiaTheme="minorEastAsia" w:hAnsi="Times New Roman" w:cs="Times New Roman"/>
          <w:i/>
          <w:sz w:val="24"/>
          <w:szCs w:val="24"/>
          <w:lang w:val="kk-KZ" w:eastAsia="ru-RU"/>
        </w:rPr>
        <w:t>0</w:t>
      </w:r>
      <w:r w:rsidR="00060C37" w:rsidRPr="004209E7">
        <w:rPr>
          <w:rFonts w:ascii="Times New Roman" w:eastAsiaTheme="minorEastAsia" w:hAnsi="Times New Roman" w:cs="Times New Roman"/>
          <w:i/>
          <w:sz w:val="24"/>
          <w:szCs w:val="24"/>
          <w:lang w:val="kk-KZ" w:eastAsia="ru-RU"/>
        </w:rPr>
        <w:t>.202</w:t>
      </w:r>
      <w:r w:rsidR="00060C37">
        <w:rPr>
          <w:rFonts w:ascii="Times New Roman" w:eastAsiaTheme="minorEastAsia" w:hAnsi="Times New Roman" w:cs="Times New Roman"/>
          <w:i/>
          <w:sz w:val="24"/>
          <w:szCs w:val="24"/>
          <w:lang w:val="kk-KZ" w:eastAsia="ru-RU"/>
        </w:rPr>
        <w:t>3</w:t>
      </w:r>
      <w:r w:rsidR="00060C37" w:rsidRPr="004209E7">
        <w:rPr>
          <w:rFonts w:ascii="Times New Roman" w:eastAsiaTheme="minorEastAsia" w:hAnsi="Times New Roman" w:cs="Times New Roman"/>
          <w:i/>
          <w:sz w:val="24"/>
          <w:szCs w:val="24"/>
          <w:lang w:val="kk-KZ" w:eastAsia="ru-RU"/>
        </w:rPr>
        <w:t xml:space="preserve"> </w:t>
      </w:r>
      <w:r w:rsidR="00060C37">
        <w:rPr>
          <w:rFonts w:ascii="Times New Roman" w:eastAsiaTheme="minorEastAsia" w:hAnsi="Times New Roman" w:cs="Times New Roman"/>
          <w:i/>
          <w:sz w:val="24"/>
          <w:szCs w:val="24"/>
          <w:lang w:val="kk-KZ" w:eastAsia="ru-RU"/>
        </w:rPr>
        <w:t>ж.</w:t>
      </w:r>
      <w:r>
        <w:rPr>
          <w:rFonts w:ascii="Times New Roman" w:eastAsiaTheme="minorEastAsia" w:hAnsi="Times New Roman" w:cs="Times New Roman"/>
          <w:i/>
          <w:sz w:val="24"/>
          <w:szCs w:val="24"/>
          <w:lang w:val="ru-RU" w:eastAsia="ru-RU"/>
        </w:rPr>
        <w:t xml:space="preserve"> №13918/24</w:t>
      </w:r>
      <w:r w:rsidR="00060C37">
        <w:rPr>
          <w:rFonts w:ascii="Times New Roman" w:eastAsiaTheme="minorEastAsia" w:hAnsi="Times New Roman" w:cs="Times New Roman"/>
          <w:i/>
          <w:sz w:val="24"/>
          <w:szCs w:val="24"/>
          <w:lang w:val="kk-KZ" w:eastAsia="ru-RU"/>
        </w:rPr>
        <w:t xml:space="preserve"> шығыс хатқа</w:t>
      </w:r>
    </w:p>
    <w:p w14:paraId="2DDAD0B7" w14:textId="77777777" w:rsidR="00060C37" w:rsidRDefault="00060C37" w:rsidP="00060C37">
      <w:pPr>
        <w:spacing w:after="0" w:line="240" w:lineRule="auto"/>
        <w:ind w:firstLine="567"/>
        <w:jc w:val="both"/>
        <w:rPr>
          <w:rFonts w:ascii="Times New Roman" w:hAnsi="Times New Roman" w:cs="Times New Roman"/>
          <w:sz w:val="28"/>
          <w:szCs w:val="28"/>
          <w:lang w:val="kk-KZ"/>
        </w:rPr>
      </w:pPr>
    </w:p>
    <w:p w14:paraId="2BF05643" w14:textId="0695ABB6" w:rsidR="0029593C" w:rsidRPr="0029593C" w:rsidRDefault="00060C37" w:rsidP="0029593C">
      <w:pPr>
        <w:spacing w:after="0" w:line="240" w:lineRule="auto"/>
        <w:ind w:firstLine="567"/>
        <w:jc w:val="both"/>
        <w:rPr>
          <w:rFonts w:ascii="Times New Roman" w:hAnsi="Times New Roman" w:cs="Times New Roman"/>
          <w:sz w:val="28"/>
          <w:szCs w:val="28"/>
          <w:lang w:val="kk-KZ"/>
        </w:rPr>
      </w:pPr>
      <w:r w:rsidRPr="0029593C">
        <w:rPr>
          <w:rFonts w:ascii="Times New Roman" w:hAnsi="Times New Roman" w:cs="Times New Roman"/>
          <w:sz w:val="28"/>
          <w:szCs w:val="28"/>
          <w:lang w:val="kk-KZ"/>
        </w:rPr>
        <w:t>«Әлеуметтік медициналық сақтандыру қоры» КЕАҚ</w:t>
      </w:r>
      <w:r w:rsidR="0029593C">
        <w:rPr>
          <w:rFonts w:ascii="Times New Roman" w:hAnsi="Times New Roman" w:cs="Times New Roman"/>
          <w:sz w:val="28"/>
          <w:szCs w:val="28"/>
          <w:lang w:val="kk-KZ"/>
        </w:rPr>
        <w:t>,</w:t>
      </w:r>
      <w:r w:rsidRPr="0029593C">
        <w:rPr>
          <w:rFonts w:ascii="Times New Roman" w:hAnsi="Times New Roman" w:cs="Times New Roman"/>
          <w:sz w:val="28"/>
          <w:szCs w:val="28"/>
          <w:lang w:val="kk-KZ"/>
        </w:rPr>
        <w:t xml:space="preserve"> </w:t>
      </w:r>
      <w:r w:rsidR="0029593C" w:rsidRPr="0029593C">
        <w:rPr>
          <w:rFonts w:ascii="Times New Roman" w:hAnsi="Times New Roman" w:cs="Times New Roman"/>
          <w:sz w:val="28"/>
          <w:szCs w:val="28"/>
          <w:lang w:val="kk-KZ"/>
        </w:rPr>
        <w:t>диализ қызметінің проблемалық мәселелерін және оларды шешу жөніндегі ұсыныстарды талқылау мәселесі бойынша онлайн-кеңес хаттамасының 6-тармағына қатысты</w:t>
      </w:r>
      <w:r w:rsidR="0029593C">
        <w:rPr>
          <w:rFonts w:ascii="Times New Roman" w:hAnsi="Times New Roman" w:cs="Times New Roman"/>
          <w:sz w:val="28"/>
          <w:szCs w:val="28"/>
          <w:lang w:val="kk-KZ"/>
        </w:rPr>
        <w:t>,</w:t>
      </w:r>
      <w:r w:rsidR="0029593C" w:rsidRPr="0029593C">
        <w:rPr>
          <w:rFonts w:ascii="Times New Roman" w:hAnsi="Times New Roman" w:cs="Times New Roman"/>
          <w:sz w:val="28"/>
          <w:szCs w:val="28"/>
          <w:lang w:val="kk-KZ"/>
        </w:rPr>
        <w:t xml:space="preserve"> құзыреттер шеңберінде </w:t>
      </w:r>
      <w:r w:rsidR="0029593C">
        <w:rPr>
          <w:rFonts w:ascii="Times New Roman" w:hAnsi="Times New Roman" w:cs="Times New Roman"/>
          <w:sz w:val="28"/>
          <w:szCs w:val="28"/>
          <w:lang w:val="kk-KZ"/>
        </w:rPr>
        <w:t>келес</w:t>
      </w:r>
      <w:r w:rsidR="0029593C" w:rsidRPr="0029593C">
        <w:rPr>
          <w:rFonts w:ascii="Times New Roman" w:hAnsi="Times New Roman" w:cs="Times New Roman"/>
          <w:sz w:val="28"/>
          <w:szCs w:val="28"/>
          <w:lang w:val="kk-KZ"/>
        </w:rPr>
        <w:t>і</w:t>
      </w:r>
      <w:r w:rsidR="0029593C">
        <w:rPr>
          <w:rFonts w:ascii="Times New Roman" w:hAnsi="Times New Roman" w:cs="Times New Roman"/>
          <w:sz w:val="28"/>
          <w:szCs w:val="28"/>
          <w:lang w:val="kk-KZ"/>
        </w:rPr>
        <w:t>н</w:t>
      </w:r>
      <w:r w:rsidR="0029593C" w:rsidRPr="0029593C">
        <w:rPr>
          <w:rFonts w:ascii="Times New Roman" w:hAnsi="Times New Roman" w:cs="Times New Roman"/>
          <w:sz w:val="28"/>
          <w:szCs w:val="28"/>
          <w:lang w:val="kk-KZ"/>
        </w:rPr>
        <w:t>і хабарлайды.</w:t>
      </w:r>
    </w:p>
    <w:p w14:paraId="6AF49E39" w14:textId="4B7CAFCE" w:rsidR="009E3668" w:rsidRDefault="009E3668" w:rsidP="009E3668">
      <w:pPr>
        <w:spacing w:after="0" w:line="240" w:lineRule="auto"/>
        <w:ind w:firstLine="567"/>
        <w:jc w:val="both"/>
        <w:rPr>
          <w:rFonts w:ascii="Times New Roman" w:hAnsi="Times New Roman" w:cs="Times New Roman"/>
          <w:sz w:val="28"/>
          <w:szCs w:val="28"/>
          <w:lang w:val="kk-KZ"/>
        </w:rPr>
      </w:pPr>
      <w:r w:rsidRPr="009E3668">
        <w:rPr>
          <w:rFonts w:ascii="Times New Roman" w:hAnsi="Times New Roman" w:cs="Times New Roman"/>
          <w:sz w:val="28"/>
          <w:szCs w:val="28"/>
          <w:lang w:val="kk-KZ"/>
        </w:rPr>
        <w:t>Қор Қазақстан Республикасы Денсаулық сақтау министрінің 2022</w:t>
      </w:r>
      <w:r w:rsidRPr="009E3668">
        <w:t xml:space="preserve"> </w:t>
      </w:r>
      <w:r w:rsidRPr="009E3668">
        <w:rPr>
          <w:rFonts w:ascii="Times New Roman" w:hAnsi="Times New Roman" w:cs="Times New Roman"/>
          <w:sz w:val="28"/>
          <w:szCs w:val="28"/>
          <w:lang w:val="kk-KZ"/>
        </w:rPr>
        <w:t>жылғы 03 ақпандағ</w:t>
      </w:r>
      <w:r>
        <w:rPr>
          <w:rFonts w:ascii="Times New Roman" w:hAnsi="Times New Roman" w:cs="Times New Roman"/>
          <w:sz w:val="28"/>
          <w:szCs w:val="28"/>
          <w:lang w:val="kk-KZ"/>
        </w:rPr>
        <w:t xml:space="preserve">ы </w:t>
      </w:r>
      <w:r w:rsidRPr="009E3668">
        <w:rPr>
          <w:rFonts w:ascii="Times New Roman" w:hAnsi="Times New Roman" w:cs="Times New Roman"/>
          <w:sz w:val="28"/>
          <w:szCs w:val="28"/>
          <w:lang w:val="kk-KZ"/>
        </w:rPr>
        <w:t xml:space="preserve">№65 бұйрығымен бекітілген 2022 жылға арналған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(медициналық қызметтер кешеніне) тарифтерді қалыптастыру жөніндегі жұмыс жоспарына сәйкес диализ қызметтеріне тарифтерді қайта қарау жөнінде ұсыныстар 15.12.2022 жылғы </w:t>
      </w:r>
      <w:r>
        <w:rPr>
          <w:rFonts w:ascii="Times New Roman" w:hAnsi="Times New Roman" w:cs="Times New Roman"/>
          <w:sz w:val="28"/>
          <w:szCs w:val="28"/>
          <w:lang w:val="kk-KZ"/>
        </w:rPr>
        <w:t>ш</w:t>
      </w:r>
      <w:r w:rsidRPr="009E3668">
        <w:rPr>
          <w:rFonts w:ascii="Times New Roman" w:hAnsi="Times New Roman" w:cs="Times New Roman"/>
          <w:sz w:val="28"/>
          <w:szCs w:val="28"/>
          <w:lang w:val="kk-KZ"/>
        </w:rPr>
        <w:t>ығыс № 17-02-04/5371 хат</w:t>
      </w:r>
      <w:r>
        <w:rPr>
          <w:rFonts w:ascii="Times New Roman" w:hAnsi="Times New Roman" w:cs="Times New Roman"/>
          <w:sz w:val="28"/>
          <w:szCs w:val="28"/>
          <w:lang w:val="kk-KZ"/>
        </w:rPr>
        <w:t>пен</w:t>
      </w:r>
      <w:r w:rsidRPr="009E3668">
        <w:rPr>
          <w:rFonts w:ascii="Times New Roman" w:hAnsi="Times New Roman" w:cs="Times New Roman"/>
          <w:sz w:val="28"/>
          <w:szCs w:val="28"/>
          <w:lang w:val="kk-KZ"/>
        </w:rPr>
        <w:t xml:space="preserve"> жолдады.</w:t>
      </w:r>
    </w:p>
    <w:p w14:paraId="52BB44DA" w14:textId="27B5A4E3" w:rsidR="008F421B" w:rsidRDefault="009E3668" w:rsidP="008F421B">
      <w:pPr>
        <w:spacing w:after="0" w:line="240" w:lineRule="auto"/>
        <w:ind w:firstLine="567"/>
        <w:jc w:val="both"/>
        <w:rPr>
          <w:rFonts w:ascii="Times New Roman" w:hAnsi="Times New Roman" w:cs="Times New Roman"/>
          <w:sz w:val="28"/>
          <w:szCs w:val="28"/>
          <w:lang w:val="kk-KZ"/>
        </w:rPr>
      </w:pPr>
      <w:r w:rsidRPr="009E3668">
        <w:rPr>
          <w:rFonts w:ascii="Times New Roman" w:hAnsi="Times New Roman" w:cs="Times New Roman"/>
          <w:sz w:val="28"/>
          <w:szCs w:val="28"/>
          <w:lang w:val="kk-KZ"/>
        </w:rPr>
        <w:t xml:space="preserve">Сонымен қатар, ҚР ДСМ 2020 жылғы 21 желтоқсандағы № ҚР ДСМ-309/2020 бұйрығымен бекітілген ТМККК шеңберінде және (немесе) МӘМС жүйесінде көрсетілетін медициналық қызметтерге тарифтерді қалыптастыру қағидаларына сәйкес диализ қызметтеріне тарифтерді қайта қарау </w:t>
      </w:r>
      <w:r w:rsidR="003F44DE" w:rsidRPr="009E3668">
        <w:rPr>
          <w:rFonts w:ascii="Times New Roman" w:hAnsi="Times New Roman" w:cs="Times New Roman"/>
          <w:sz w:val="28"/>
          <w:szCs w:val="28"/>
          <w:lang w:val="kk-KZ"/>
        </w:rPr>
        <w:t>2023-2025 жылдар</w:t>
      </w:r>
      <w:r w:rsidR="003F44DE" w:rsidRPr="003F44DE">
        <w:rPr>
          <w:rFonts w:ascii="Times New Roman" w:hAnsi="Times New Roman" w:cs="Times New Roman"/>
          <w:sz w:val="28"/>
          <w:szCs w:val="28"/>
          <w:lang w:val="kk-KZ"/>
        </w:rPr>
        <w:t>ғ</w:t>
      </w:r>
      <w:r w:rsidR="003F44DE">
        <w:rPr>
          <w:rFonts w:ascii="Times New Roman" w:hAnsi="Times New Roman" w:cs="Times New Roman"/>
          <w:sz w:val="28"/>
          <w:szCs w:val="28"/>
          <w:lang w:val="kk-KZ"/>
        </w:rPr>
        <w:t>а</w:t>
      </w:r>
      <w:r w:rsidR="003F44DE" w:rsidRPr="009E3668">
        <w:rPr>
          <w:rFonts w:ascii="Times New Roman" w:hAnsi="Times New Roman" w:cs="Times New Roman"/>
          <w:sz w:val="28"/>
          <w:szCs w:val="28"/>
          <w:lang w:val="kk-KZ"/>
        </w:rPr>
        <w:t xml:space="preserve"> </w:t>
      </w:r>
      <w:r w:rsidRPr="009E3668">
        <w:rPr>
          <w:rFonts w:ascii="Times New Roman" w:hAnsi="Times New Roman" w:cs="Times New Roman"/>
          <w:sz w:val="28"/>
          <w:szCs w:val="28"/>
          <w:lang w:val="kk-KZ"/>
        </w:rPr>
        <w:t xml:space="preserve">нефрологиялық қызметті жетілдіру жөніндегі </w:t>
      </w:r>
      <w:r w:rsidR="003F44DE">
        <w:rPr>
          <w:rFonts w:ascii="Times New Roman" w:hAnsi="Times New Roman" w:cs="Times New Roman"/>
          <w:sz w:val="28"/>
          <w:szCs w:val="28"/>
          <w:lang w:val="kk-KZ"/>
        </w:rPr>
        <w:t>Ж</w:t>
      </w:r>
      <w:r w:rsidRPr="009E3668">
        <w:rPr>
          <w:rFonts w:ascii="Times New Roman" w:hAnsi="Times New Roman" w:cs="Times New Roman"/>
          <w:sz w:val="28"/>
          <w:szCs w:val="28"/>
          <w:lang w:val="kk-KZ"/>
        </w:rPr>
        <w:t xml:space="preserve">ол картасында көзделген іс-шараларды </w:t>
      </w:r>
      <w:r w:rsidR="003F44DE">
        <w:rPr>
          <w:rFonts w:ascii="Times New Roman" w:hAnsi="Times New Roman" w:cs="Times New Roman"/>
          <w:sz w:val="28"/>
          <w:szCs w:val="28"/>
          <w:lang w:val="kk-KZ"/>
        </w:rPr>
        <w:t>т</w:t>
      </w:r>
      <w:r w:rsidR="003F44DE" w:rsidRPr="009E3668">
        <w:rPr>
          <w:rFonts w:ascii="Times New Roman" w:hAnsi="Times New Roman" w:cs="Times New Roman"/>
          <w:sz w:val="28"/>
          <w:szCs w:val="28"/>
          <w:lang w:val="kk-KZ"/>
        </w:rPr>
        <w:t>иісті нормативтік құқықтық актілерге өзгерістер енгізіл</w:t>
      </w:r>
      <w:r w:rsidR="003F44DE">
        <w:rPr>
          <w:rFonts w:ascii="Times New Roman" w:hAnsi="Times New Roman" w:cs="Times New Roman"/>
          <w:sz w:val="28"/>
          <w:szCs w:val="28"/>
          <w:lang w:val="kk-KZ"/>
        </w:rPr>
        <w:t>генде</w:t>
      </w:r>
      <w:r w:rsidR="003F44DE" w:rsidRPr="009E3668">
        <w:rPr>
          <w:rFonts w:ascii="Times New Roman" w:hAnsi="Times New Roman" w:cs="Times New Roman"/>
          <w:sz w:val="28"/>
          <w:szCs w:val="28"/>
          <w:lang w:val="kk-KZ"/>
        </w:rPr>
        <w:t xml:space="preserve"> </w:t>
      </w:r>
      <w:r w:rsidRPr="009E3668">
        <w:rPr>
          <w:rFonts w:ascii="Times New Roman" w:hAnsi="Times New Roman" w:cs="Times New Roman"/>
          <w:sz w:val="28"/>
          <w:szCs w:val="28"/>
          <w:lang w:val="kk-KZ"/>
        </w:rPr>
        <w:t>кезінд</w:t>
      </w:r>
      <w:r w:rsidR="003F44DE" w:rsidRPr="009E3668">
        <w:rPr>
          <w:rFonts w:ascii="Times New Roman" w:hAnsi="Times New Roman" w:cs="Times New Roman"/>
          <w:sz w:val="28"/>
          <w:szCs w:val="28"/>
          <w:lang w:val="kk-KZ"/>
        </w:rPr>
        <w:t>і</w:t>
      </w:r>
      <w:r w:rsidRPr="009E3668">
        <w:rPr>
          <w:rFonts w:ascii="Times New Roman" w:hAnsi="Times New Roman" w:cs="Times New Roman"/>
          <w:sz w:val="28"/>
          <w:szCs w:val="28"/>
          <w:lang w:val="kk-KZ"/>
        </w:rPr>
        <w:t xml:space="preserve"> </w:t>
      </w:r>
      <w:r w:rsidR="003F44DE" w:rsidRPr="009E3668">
        <w:rPr>
          <w:rFonts w:ascii="Times New Roman" w:hAnsi="Times New Roman" w:cs="Times New Roman"/>
          <w:sz w:val="28"/>
          <w:szCs w:val="28"/>
          <w:lang w:val="kk-KZ"/>
        </w:rPr>
        <w:t xml:space="preserve">отырып іске асыру болады </w:t>
      </w:r>
      <w:r w:rsidRPr="009E3668">
        <w:rPr>
          <w:rFonts w:ascii="Times New Roman" w:hAnsi="Times New Roman" w:cs="Times New Roman"/>
          <w:sz w:val="28"/>
          <w:szCs w:val="28"/>
          <w:lang w:val="kk-KZ"/>
        </w:rPr>
        <w:t>мүмкін.</w:t>
      </w:r>
    </w:p>
    <w:p w14:paraId="4BD55044" w14:textId="0A34FB32" w:rsidR="009E3668" w:rsidRDefault="009E3668" w:rsidP="008F421B">
      <w:pPr>
        <w:spacing w:after="0" w:line="240" w:lineRule="auto"/>
        <w:ind w:firstLine="567"/>
        <w:jc w:val="both"/>
        <w:rPr>
          <w:rFonts w:ascii="Times New Roman" w:hAnsi="Times New Roman" w:cs="Times New Roman"/>
          <w:sz w:val="28"/>
          <w:szCs w:val="28"/>
          <w:lang w:val="kk-KZ"/>
        </w:rPr>
      </w:pPr>
    </w:p>
    <w:p w14:paraId="2D9562E4" w14:textId="77777777" w:rsidR="003F44DE" w:rsidRPr="00BB1FBB" w:rsidRDefault="003F44DE" w:rsidP="008F421B">
      <w:pPr>
        <w:spacing w:after="0" w:line="240" w:lineRule="auto"/>
        <w:ind w:firstLine="567"/>
        <w:jc w:val="both"/>
        <w:rPr>
          <w:rFonts w:ascii="Times New Roman" w:hAnsi="Times New Roman" w:cs="Times New Roman"/>
          <w:sz w:val="28"/>
          <w:szCs w:val="28"/>
          <w:lang w:val="kk-KZ"/>
        </w:rPr>
      </w:pPr>
    </w:p>
    <w:p w14:paraId="56E1A8FF" w14:textId="77777777" w:rsidR="00060C37" w:rsidRPr="00BB1FBB" w:rsidRDefault="00060C37" w:rsidP="00060C37">
      <w:pPr>
        <w:pStyle w:val="a7"/>
        <w:ind w:firstLine="567"/>
        <w:contextualSpacing/>
        <w:jc w:val="both"/>
        <w:rPr>
          <w:rFonts w:eastAsia="Times New Roman"/>
          <w:b/>
          <w:bCs/>
          <w:color w:val="000000"/>
          <w:lang w:val="kk-KZ" w:eastAsia="ru-RU"/>
        </w:rPr>
      </w:pPr>
      <w:r w:rsidRPr="00BB1FBB">
        <w:rPr>
          <w:rFonts w:eastAsia="Times New Roman"/>
          <w:b/>
          <w:bCs/>
          <w:color w:val="000000"/>
          <w:lang w:val="kk-KZ" w:eastAsia="ru-RU"/>
        </w:rPr>
        <w:t>Басқарма</w:t>
      </w:r>
    </w:p>
    <w:p w14:paraId="2A1D25AA" w14:textId="27A673B7" w:rsidR="00060C37" w:rsidRPr="00BB1FBB" w:rsidRDefault="00060C37" w:rsidP="00060C37">
      <w:pPr>
        <w:pStyle w:val="a7"/>
        <w:ind w:firstLine="567"/>
        <w:contextualSpacing/>
        <w:jc w:val="both"/>
        <w:rPr>
          <w:b/>
          <w:color w:val="000000"/>
          <w:lang w:val="kk-KZ"/>
        </w:rPr>
      </w:pPr>
      <w:r w:rsidRPr="00BB1FBB">
        <w:rPr>
          <w:rFonts w:eastAsia="Times New Roman"/>
          <w:b/>
          <w:bCs/>
          <w:color w:val="000000"/>
          <w:lang w:val="kk-KZ" w:eastAsia="ru-RU"/>
        </w:rPr>
        <w:t>Төрағасының орынбасары</w:t>
      </w:r>
      <w:r w:rsidRPr="00BB1FBB">
        <w:rPr>
          <w:rFonts w:eastAsia="Times New Roman"/>
          <w:b/>
          <w:bCs/>
          <w:color w:val="000000"/>
          <w:lang w:val="kk-KZ" w:eastAsia="ru-RU"/>
        </w:rPr>
        <w:tab/>
      </w:r>
      <w:r w:rsidRPr="00BB1FBB">
        <w:rPr>
          <w:rFonts w:eastAsia="Times New Roman"/>
          <w:b/>
          <w:bCs/>
          <w:color w:val="000000"/>
          <w:lang w:val="kk-KZ" w:eastAsia="ru-RU"/>
        </w:rPr>
        <w:tab/>
      </w:r>
      <w:r w:rsidRPr="00BB1FBB">
        <w:rPr>
          <w:rFonts w:eastAsia="Times New Roman"/>
          <w:b/>
          <w:bCs/>
          <w:color w:val="000000"/>
          <w:lang w:val="kk-KZ" w:eastAsia="ru-RU"/>
        </w:rPr>
        <w:tab/>
      </w:r>
      <w:r w:rsidRPr="00BB1FBB">
        <w:rPr>
          <w:rFonts w:eastAsia="Times New Roman"/>
          <w:b/>
          <w:bCs/>
          <w:color w:val="000000"/>
          <w:lang w:val="kk-KZ" w:eastAsia="ru-RU"/>
        </w:rPr>
        <w:tab/>
      </w:r>
      <w:r w:rsidRPr="00BB1FBB">
        <w:rPr>
          <w:rFonts w:eastAsia="Times New Roman"/>
          <w:b/>
          <w:bCs/>
          <w:color w:val="000000"/>
          <w:lang w:val="kk-KZ" w:eastAsia="ru-RU"/>
        </w:rPr>
        <w:tab/>
      </w:r>
      <w:r>
        <w:rPr>
          <w:rFonts w:eastAsia="Times New Roman"/>
          <w:b/>
          <w:bCs/>
          <w:color w:val="000000"/>
          <w:lang w:val="kk-KZ" w:eastAsia="ru-RU"/>
        </w:rPr>
        <w:t xml:space="preserve">           </w:t>
      </w:r>
      <w:r w:rsidR="009039FC">
        <w:rPr>
          <w:b/>
          <w:bCs/>
          <w:lang w:val="kk-KZ"/>
        </w:rPr>
        <w:t>И. Саркенова</w:t>
      </w:r>
    </w:p>
    <w:p w14:paraId="1B7F357C" w14:textId="77777777" w:rsidR="00060C37" w:rsidRPr="003A5858" w:rsidRDefault="00060C37" w:rsidP="00060C37">
      <w:pPr>
        <w:spacing w:line="240" w:lineRule="auto"/>
        <w:ind w:firstLine="567"/>
        <w:contextualSpacing/>
        <w:jc w:val="both"/>
        <w:rPr>
          <w:rFonts w:ascii="Times New Roman" w:hAnsi="Times New Roman" w:cs="Times New Roman"/>
          <w:b/>
          <w:i/>
          <w:color w:val="000000"/>
          <w:sz w:val="28"/>
          <w:szCs w:val="28"/>
          <w:lang w:val="kk-KZ"/>
        </w:rPr>
      </w:pPr>
    </w:p>
    <w:p w14:paraId="7D2A2838" w14:textId="77777777" w:rsidR="00060C37" w:rsidRDefault="00060C37" w:rsidP="00060C37">
      <w:pPr>
        <w:spacing w:after="0" w:line="240" w:lineRule="auto"/>
        <w:ind w:left="5387"/>
        <w:contextualSpacing/>
        <w:rPr>
          <w:rFonts w:ascii="Times New Roman" w:hAnsi="Times New Roman" w:cs="Times New Roman"/>
          <w:b/>
          <w:sz w:val="28"/>
          <w:szCs w:val="28"/>
          <w:lang w:val="kk-KZ"/>
        </w:rPr>
      </w:pPr>
    </w:p>
    <w:p w14:paraId="5555EC19" w14:textId="77777777" w:rsidR="00060C37" w:rsidRDefault="00060C37" w:rsidP="00060C37">
      <w:pPr>
        <w:spacing w:after="0" w:line="240" w:lineRule="auto"/>
        <w:ind w:left="5387"/>
        <w:contextualSpacing/>
        <w:rPr>
          <w:rFonts w:ascii="Times New Roman" w:hAnsi="Times New Roman" w:cs="Times New Roman"/>
          <w:b/>
          <w:sz w:val="28"/>
          <w:szCs w:val="28"/>
          <w:lang w:val="kk-KZ"/>
        </w:rPr>
      </w:pPr>
    </w:p>
    <w:p w14:paraId="5C4F604F" w14:textId="77777777" w:rsidR="00060C37" w:rsidRDefault="00060C37" w:rsidP="00060C37">
      <w:pPr>
        <w:spacing w:after="0" w:line="240" w:lineRule="auto"/>
        <w:ind w:left="5387"/>
        <w:contextualSpacing/>
        <w:rPr>
          <w:rFonts w:ascii="Times New Roman" w:hAnsi="Times New Roman" w:cs="Times New Roman"/>
          <w:b/>
          <w:sz w:val="28"/>
          <w:szCs w:val="28"/>
          <w:lang w:val="kk-KZ"/>
        </w:rPr>
      </w:pPr>
    </w:p>
    <w:p w14:paraId="6C2E9FBF" w14:textId="77777777" w:rsidR="00060C37" w:rsidRDefault="00060C37" w:rsidP="00060C37">
      <w:pPr>
        <w:spacing w:after="0" w:line="240" w:lineRule="auto"/>
        <w:ind w:left="5387"/>
        <w:contextualSpacing/>
        <w:rPr>
          <w:rFonts w:ascii="Times New Roman" w:hAnsi="Times New Roman" w:cs="Times New Roman"/>
          <w:b/>
          <w:sz w:val="28"/>
          <w:szCs w:val="28"/>
          <w:lang w:val="kk-KZ"/>
        </w:rPr>
      </w:pPr>
    </w:p>
    <w:p w14:paraId="53B3558D" w14:textId="77777777" w:rsidR="00060C37" w:rsidRDefault="00060C37" w:rsidP="00060C37">
      <w:pPr>
        <w:spacing w:after="0" w:line="240" w:lineRule="auto"/>
        <w:ind w:left="5387"/>
        <w:contextualSpacing/>
        <w:rPr>
          <w:rFonts w:ascii="Times New Roman" w:hAnsi="Times New Roman" w:cs="Times New Roman"/>
          <w:b/>
          <w:sz w:val="28"/>
          <w:szCs w:val="28"/>
          <w:lang w:val="kk-KZ"/>
        </w:rPr>
      </w:pPr>
    </w:p>
    <w:p w14:paraId="21E5E31B" w14:textId="77777777" w:rsidR="00060C37" w:rsidRDefault="00060C37" w:rsidP="00060C37">
      <w:pPr>
        <w:spacing w:after="0" w:line="240" w:lineRule="auto"/>
        <w:ind w:left="5387"/>
        <w:contextualSpacing/>
        <w:rPr>
          <w:rFonts w:ascii="Times New Roman" w:hAnsi="Times New Roman" w:cs="Times New Roman"/>
          <w:b/>
          <w:sz w:val="28"/>
          <w:szCs w:val="28"/>
          <w:lang w:val="kk-KZ"/>
        </w:rPr>
      </w:pPr>
    </w:p>
    <w:p w14:paraId="0B465755" w14:textId="77777777" w:rsidR="00060C37" w:rsidRDefault="00060C37" w:rsidP="00060C37">
      <w:pPr>
        <w:spacing w:after="0" w:line="240" w:lineRule="auto"/>
        <w:ind w:left="5387"/>
        <w:contextualSpacing/>
        <w:rPr>
          <w:rFonts w:ascii="Times New Roman" w:hAnsi="Times New Roman" w:cs="Times New Roman"/>
          <w:b/>
          <w:sz w:val="28"/>
          <w:szCs w:val="28"/>
          <w:lang w:val="kk-KZ"/>
        </w:rPr>
      </w:pPr>
    </w:p>
    <w:p w14:paraId="6ACC7AF8" w14:textId="012B0D9F" w:rsidR="00060C37" w:rsidRDefault="00060C37" w:rsidP="00EF69AB">
      <w:pPr>
        <w:spacing w:after="0" w:line="240" w:lineRule="auto"/>
        <w:ind w:left="5103"/>
        <w:contextualSpacing/>
        <w:rPr>
          <w:rFonts w:ascii="Times New Roman" w:hAnsi="Times New Roman" w:cs="Times New Roman"/>
          <w:b/>
          <w:sz w:val="28"/>
          <w:szCs w:val="28"/>
          <w:lang w:val="kk-KZ"/>
        </w:rPr>
      </w:pPr>
      <w:r w:rsidRPr="000F0B21">
        <w:rPr>
          <w:rFonts w:ascii="Times New Roman" w:hAnsi="Times New Roman" w:cs="Times New Roman"/>
          <w:b/>
          <w:sz w:val="28"/>
          <w:szCs w:val="28"/>
          <w:lang w:val="kk-KZ"/>
        </w:rPr>
        <w:t>РГП</w:t>
      </w:r>
      <w:r w:rsidR="00EF69AB" w:rsidRPr="00EF69AB">
        <w:t xml:space="preserve"> </w:t>
      </w:r>
      <w:r w:rsidR="00EF69AB" w:rsidRPr="00EF69AB">
        <w:rPr>
          <w:rFonts w:ascii="Times New Roman" w:hAnsi="Times New Roman" w:cs="Times New Roman"/>
          <w:b/>
          <w:sz w:val="28"/>
          <w:szCs w:val="28"/>
          <w:lang w:val="kk-KZ"/>
        </w:rPr>
        <w:t>Национальная палата предпринимателей Республики Казахстан «Атамекен»</w:t>
      </w:r>
      <w:r w:rsidRPr="000F0B21">
        <w:rPr>
          <w:rFonts w:ascii="Times New Roman" w:hAnsi="Times New Roman" w:cs="Times New Roman"/>
          <w:b/>
          <w:sz w:val="28"/>
          <w:szCs w:val="28"/>
          <w:lang w:val="kk-KZ"/>
        </w:rPr>
        <w:t xml:space="preserve"> </w:t>
      </w:r>
    </w:p>
    <w:p w14:paraId="2B61BAA7" w14:textId="77777777" w:rsidR="00EF69AB" w:rsidRPr="00BB1FBB" w:rsidRDefault="00EF69AB" w:rsidP="00EF69AB">
      <w:pPr>
        <w:spacing w:after="0" w:line="240" w:lineRule="auto"/>
        <w:ind w:left="5103"/>
        <w:contextualSpacing/>
        <w:rPr>
          <w:rFonts w:ascii="Times New Roman" w:hAnsi="Times New Roman" w:cs="Times New Roman"/>
          <w:sz w:val="28"/>
          <w:szCs w:val="20"/>
          <w:lang w:val="kk-KZ"/>
        </w:rPr>
      </w:pPr>
    </w:p>
    <w:p w14:paraId="41967C72" w14:textId="31C53012" w:rsidR="00060C37" w:rsidRDefault="00060C37" w:rsidP="00060C37">
      <w:pPr>
        <w:pStyle w:val="a4"/>
        <w:ind w:firstLine="567"/>
        <w:contextualSpacing/>
        <w:jc w:val="both"/>
        <w:rPr>
          <w:rFonts w:ascii="Times New Roman" w:hAnsi="Times New Roman" w:cs="Times New Roman"/>
          <w:i/>
          <w:iCs/>
          <w:sz w:val="24"/>
          <w:szCs w:val="24"/>
          <w:lang w:val="kk-KZ"/>
        </w:rPr>
      </w:pPr>
      <w:r>
        <w:rPr>
          <w:rFonts w:ascii="Times New Roman" w:hAnsi="Times New Roman" w:cs="Times New Roman"/>
          <w:i/>
          <w:sz w:val="24"/>
          <w:szCs w:val="24"/>
          <w:lang w:val="kk-KZ"/>
        </w:rPr>
        <w:t xml:space="preserve">На исх.№ </w:t>
      </w:r>
      <w:r w:rsidR="00EF69AB">
        <w:rPr>
          <w:rFonts w:ascii="Times New Roman" w:hAnsi="Times New Roman" w:cs="Times New Roman"/>
          <w:i/>
          <w:sz w:val="24"/>
          <w:szCs w:val="24"/>
          <w:lang w:val="kk-KZ"/>
        </w:rPr>
        <w:t>13918/24</w:t>
      </w:r>
      <w:r>
        <w:rPr>
          <w:rFonts w:ascii="Times New Roman" w:hAnsi="Times New Roman" w:cs="Times New Roman"/>
          <w:i/>
          <w:sz w:val="24"/>
          <w:szCs w:val="24"/>
          <w:lang w:val="kk-KZ"/>
        </w:rPr>
        <w:t xml:space="preserve"> от </w:t>
      </w:r>
      <w:r w:rsidR="00EF69AB">
        <w:rPr>
          <w:rFonts w:ascii="Times New Roman" w:hAnsi="Times New Roman" w:cs="Times New Roman"/>
          <w:i/>
          <w:sz w:val="24"/>
          <w:szCs w:val="24"/>
          <w:lang w:val="kk-KZ"/>
        </w:rPr>
        <w:t>17.10</w:t>
      </w:r>
      <w:r>
        <w:rPr>
          <w:rFonts w:ascii="Times New Roman" w:hAnsi="Times New Roman" w:cs="Times New Roman"/>
          <w:i/>
          <w:sz w:val="24"/>
          <w:szCs w:val="24"/>
          <w:lang w:val="kk-KZ"/>
        </w:rPr>
        <w:t>.202</w:t>
      </w:r>
      <w:r w:rsidR="00EF69AB">
        <w:rPr>
          <w:rFonts w:ascii="Times New Roman" w:hAnsi="Times New Roman" w:cs="Times New Roman"/>
          <w:i/>
          <w:sz w:val="24"/>
          <w:szCs w:val="24"/>
          <w:lang w:val="kk-KZ"/>
        </w:rPr>
        <w:t>3</w:t>
      </w:r>
      <w:r>
        <w:rPr>
          <w:rFonts w:ascii="Times New Roman" w:hAnsi="Times New Roman" w:cs="Times New Roman"/>
          <w:i/>
          <w:sz w:val="24"/>
          <w:szCs w:val="24"/>
          <w:lang w:val="kk-KZ"/>
        </w:rPr>
        <w:t xml:space="preserve"> г.</w:t>
      </w:r>
    </w:p>
    <w:p w14:paraId="45310119" w14:textId="77777777" w:rsidR="00060C37" w:rsidRDefault="00060C37" w:rsidP="00060C37">
      <w:pPr>
        <w:pStyle w:val="a4"/>
        <w:ind w:firstLine="567"/>
        <w:contextualSpacing/>
        <w:jc w:val="both"/>
        <w:rPr>
          <w:rFonts w:ascii="Times New Roman" w:hAnsi="Times New Roman" w:cs="Times New Roman"/>
          <w:i/>
          <w:iCs/>
          <w:sz w:val="24"/>
          <w:szCs w:val="24"/>
          <w:lang w:val="kk-KZ"/>
        </w:rPr>
      </w:pPr>
    </w:p>
    <w:p w14:paraId="780A348B" w14:textId="516CA70A" w:rsidR="00060C37" w:rsidRPr="0029593C" w:rsidRDefault="00060C37" w:rsidP="00EF69AB">
      <w:pPr>
        <w:spacing w:after="0" w:line="240" w:lineRule="auto"/>
        <w:ind w:firstLine="567"/>
        <w:jc w:val="both"/>
        <w:rPr>
          <w:rFonts w:ascii="Times New Roman" w:hAnsi="Times New Roman" w:cs="Times New Roman"/>
          <w:sz w:val="28"/>
          <w:szCs w:val="28"/>
          <w:lang w:val="ru-RU"/>
        </w:rPr>
      </w:pPr>
      <w:r w:rsidRPr="0029593C">
        <w:rPr>
          <w:rFonts w:ascii="Times New Roman" w:hAnsi="Times New Roman" w:cs="Times New Roman"/>
          <w:sz w:val="28"/>
          <w:szCs w:val="28"/>
          <w:lang w:val="ru-RU"/>
        </w:rPr>
        <w:t>НАО «Фонд социального медицинского страхования»</w:t>
      </w:r>
      <w:r w:rsidR="003F7E1B">
        <w:rPr>
          <w:rFonts w:ascii="Times New Roman" w:hAnsi="Times New Roman" w:cs="Times New Roman"/>
          <w:sz w:val="28"/>
          <w:szCs w:val="28"/>
          <w:lang w:val="ru-RU"/>
        </w:rPr>
        <w:t xml:space="preserve"> (далее - Фонд)</w:t>
      </w:r>
      <w:r w:rsidR="00EF69AB" w:rsidRPr="0029593C">
        <w:rPr>
          <w:rFonts w:ascii="Times New Roman" w:hAnsi="Times New Roman" w:cs="Times New Roman"/>
          <w:sz w:val="28"/>
          <w:szCs w:val="28"/>
          <w:lang w:val="ru-RU"/>
        </w:rPr>
        <w:t>,</w:t>
      </w:r>
      <w:r w:rsidRPr="0029593C">
        <w:rPr>
          <w:rFonts w:ascii="Times New Roman" w:hAnsi="Times New Roman" w:cs="Times New Roman"/>
          <w:sz w:val="28"/>
          <w:szCs w:val="28"/>
          <w:lang w:val="ru-RU"/>
        </w:rPr>
        <w:t xml:space="preserve"> </w:t>
      </w:r>
      <w:r w:rsidR="00EF69AB" w:rsidRPr="0029593C">
        <w:rPr>
          <w:rFonts w:ascii="Times New Roman" w:hAnsi="Times New Roman" w:cs="Times New Roman"/>
          <w:sz w:val="28"/>
          <w:szCs w:val="28"/>
          <w:lang w:val="ru-RU"/>
        </w:rPr>
        <w:t>касательно пункта 6 Протокола онлайн-совещания по вопросу обсуждения проблемных вопросов диализной службы и предложений по их решению, в рамках компетенций сообщает следующее.</w:t>
      </w:r>
    </w:p>
    <w:p w14:paraId="64150E28" w14:textId="15A28E1E" w:rsidR="003F7E1B" w:rsidRDefault="003F7E1B" w:rsidP="003F7E1B">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Фондом направлены предложения, по пересмотру тарифов на услуги диализа в</w:t>
      </w:r>
      <w:r w:rsidR="00EF69AB" w:rsidRPr="0029593C">
        <w:rPr>
          <w:rFonts w:ascii="Times New Roman" w:hAnsi="Times New Roman" w:cs="Times New Roman"/>
          <w:sz w:val="28"/>
          <w:szCs w:val="28"/>
          <w:lang w:val="ru-RU"/>
        </w:rPr>
        <w:t xml:space="preserve"> соответствии с П</w:t>
      </w:r>
      <w:r>
        <w:rPr>
          <w:rFonts w:ascii="Times New Roman" w:hAnsi="Times New Roman" w:cs="Times New Roman"/>
          <w:sz w:val="28"/>
          <w:szCs w:val="28"/>
          <w:lang w:val="ru-RU"/>
        </w:rPr>
        <w:t xml:space="preserve">ланом </w:t>
      </w:r>
      <w:r w:rsidRPr="003F7E1B">
        <w:rPr>
          <w:rFonts w:ascii="Times New Roman" w:hAnsi="Times New Roman" w:cs="Times New Roman"/>
          <w:sz w:val="28"/>
          <w:szCs w:val="28"/>
          <w:lang w:val="ru-RU"/>
        </w:rPr>
        <w:t>работ по формированию тарифов на медицинские услуги (комплекс медицинских услуг), оказываемые в рамках гарантированного объема бесплатной медицинской помощи и (или) в системе обязательного социального медицинского страхования на 2022 год, утвержденного приказом Министра здравоохранения Республики Казахстан от 03.02.2022 №65</w:t>
      </w:r>
      <w:r>
        <w:rPr>
          <w:rFonts w:ascii="Times New Roman" w:hAnsi="Times New Roman" w:cs="Times New Roman"/>
          <w:sz w:val="28"/>
          <w:szCs w:val="28"/>
          <w:lang w:val="ru-RU"/>
        </w:rPr>
        <w:t xml:space="preserve">, письмом с исх.№ </w:t>
      </w:r>
      <w:r w:rsidRPr="003F7E1B">
        <w:rPr>
          <w:rFonts w:ascii="Times New Roman" w:hAnsi="Times New Roman" w:cs="Times New Roman"/>
          <w:sz w:val="28"/>
          <w:szCs w:val="28"/>
          <w:lang w:val="ru-RU"/>
        </w:rPr>
        <w:t>№ 17-02-04/5371 от 15.12.2022</w:t>
      </w:r>
      <w:r>
        <w:rPr>
          <w:rFonts w:ascii="Times New Roman" w:hAnsi="Times New Roman" w:cs="Times New Roman"/>
          <w:sz w:val="28"/>
          <w:szCs w:val="28"/>
          <w:lang w:val="ru-RU"/>
        </w:rPr>
        <w:t xml:space="preserve"> года. </w:t>
      </w:r>
    </w:p>
    <w:p w14:paraId="44CFEB73" w14:textId="6D2DFA57" w:rsidR="0029593C" w:rsidRPr="0029593C" w:rsidRDefault="009E3668" w:rsidP="003F7E1B">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Вместе с этим, повторный пересмотр тарифов на услуги диализа в соответствии с </w:t>
      </w:r>
      <w:r w:rsidRPr="009E3668">
        <w:rPr>
          <w:rFonts w:ascii="Times New Roman" w:hAnsi="Times New Roman" w:cs="Times New Roman"/>
          <w:sz w:val="28"/>
          <w:szCs w:val="28"/>
          <w:lang w:val="ru-RU"/>
        </w:rPr>
        <w:t>Правилами формирования тарифов на медицинские услуги, оказываемые в рамках ГОБМП и (или) в системе ОСМС, утвержденных приказом МЗ РК от 21 декабря 2020 года № ҚР ДСМ-309/2020</w:t>
      </w:r>
      <w:r>
        <w:rPr>
          <w:rFonts w:ascii="Times New Roman" w:hAnsi="Times New Roman" w:cs="Times New Roman"/>
          <w:sz w:val="28"/>
          <w:szCs w:val="28"/>
          <w:lang w:val="ru-RU"/>
        </w:rPr>
        <w:t xml:space="preserve">, возможен при </w:t>
      </w:r>
      <w:r w:rsidR="003F44DE">
        <w:rPr>
          <w:rFonts w:ascii="Times New Roman" w:hAnsi="Times New Roman" w:cs="Times New Roman"/>
          <w:sz w:val="28"/>
          <w:szCs w:val="28"/>
          <w:lang w:val="ru-RU"/>
        </w:rPr>
        <w:t xml:space="preserve">внесении изменений в соответствующие нормативные правовые акты в </w:t>
      </w:r>
      <w:r>
        <w:rPr>
          <w:rFonts w:ascii="Times New Roman" w:hAnsi="Times New Roman" w:cs="Times New Roman"/>
          <w:sz w:val="28"/>
          <w:szCs w:val="28"/>
          <w:lang w:val="ru-RU"/>
        </w:rPr>
        <w:t>реализации мероприятий, предусмотренных Дорожной картой по совершенствованию нефрологической службы на 2023-2025 годы.</w:t>
      </w:r>
    </w:p>
    <w:p w14:paraId="3A8EAEE2" w14:textId="77777777" w:rsidR="00060C37" w:rsidRPr="00BB1FBB" w:rsidRDefault="00060C37" w:rsidP="00060C37">
      <w:pPr>
        <w:spacing w:after="0" w:line="240" w:lineRule="auto"/>
        <w:ind w:firstLine="567"/>
        <w:jc w:val="both"/>
        <w:rPr>
          <w:rFonts w:ascii="Times New Roman" w:hAnsi="Times New Roman" w:cs="Times New Roman"/>
          <w:sz w:val="28"/>
          <w:szCs w:val="28"/>
          <w:lang w:val="kk-KZ"/>
        </w:rPr>
      </w:pPr>
    </w:p>
    <w:p w14:paraId="0ED7EDA5" w14:textId="77777777" w:rsidR="00060C37" w:rsidRPr="00BB1FBB" w:rsidRDefault="00060C37" w:rsidP="00060C37">
      <w:pPr>
        <w:spacing w:after="0" w:line="240" w:lineRule="auto"/>
        <w:ind w:firstLine="567"/>
        <w:jc w:val="both"/>
        <w:rPr>
          <w:rFonts w:ascii="Times New Roman" w:hAnsi="Times New Roman" w:cs="Times New Roman"/>
          <w:sz w:val="28"/>
          <w:szCs w:val="28"/>
          <w:lang w:val="kk-KZ"/>
        </w:rPr>
      </w:pPr>
    </w:p>
    <w:p w14:paraId="0CC488BE" w14:textId="77777777" w:rsidR="00060C37" w:rsidRDefault="00060C37" w:rsidP="00060C37">
      <w:pPr>
        <w:pStyle w:val="a7"/>
        <w:ind w:firstLine="567"/>
        <w:contextualSpacing/>
        <w:jc w:val="both"/>
        <w:rPr>
          <w:rFonts w:eastAsia="Times New Roman"/>
          <w:b/>
          <w:bCs/>
          <w:color w:val="000000"/>
          <w:lang w:val="kk-KZ" w:eastAsia="ru-RU"/>
        </w:rPr>
      </w:pPr>
      <w:r>
        <w:rPr>
          <w:rFonts w:eastAsia="Times New Roman"/>
          <w:b/>
          <w:bCs/>
          <w:color w:val="000000"/>
          <w:lang w:val="kk-KZ" w:eastAsia="ru-RU"/>
        </w:rPr>
        <w:t>Заместитель</w:t>
      </w:r>
    </w:p>
    <w:p w14:paraId="6ABEA488" w14:textId="2038FBCA" w:rsidR="00060C37" w:rsidRPr="00016291" w:rsidRDefault="00060C37" w:rsidP="00060C37">
      <w:pPr>
        <w:pStyle w:val="a7"/>
        <w:ind w:firstLine="567"/>
        <w:contextualSpacing/>
        <w:jc w:val="both"/>
        <w:rPr>
          <w:b/>
          <w:color w:val="000000"/>
          <w:lang w:val="kk-KZ"/>
        </w:rPr>
      </w:pPr>
      <w:r>
        <w:rPr>
          <w:rFonts w:eastAsia="Times New Roman"/>
          <w:b/>
          <w:bCs/>
          <w:color w:val="000000"/>
          <w:lang w:val="kk-KZ" w:eastAsia="ru-RU"/>
        </w:rPr>
        <w:t>Председателя Правления</w:t>
      </w:r>
      <w:r w:rsidRPr="00BB1FBB">
        <w:rPr>
          <w:rFonts w:eastAsia="Times New Roman"/>
          <w:b/>
          <w:bCs/>
          <w:color w:val="000000"/>
          <w:lang w:val="kk-KZ" w:eastAsia="ru-RU"/>
        </w:rPr>
        <w:tab/>
      </w:r>
      <w:r w:rsidRPr="00BB1FBB">
        <w:rPr>
          <w:rFonts w:eastAsia="Times New Roman"/>
          <w:b/>
          <w:bCs/>
          <w:color w:val="000000"/>
          <w:lang w:val="kk-KZ" w:eastAsia="ru-RU"/>
        </w:rPr>
        <w:tab/>
      </w:r>
      <w:r w:rsidRPr="00BB1FBB">
        <w:rPr>
          <w:rFonts w:eastAsia="Times New Roman"/>
          <w:b/>
          <w:bCs/>
          <w:color w:val="000000"/>
          <w:lang w:val="kk-KZ" w:eastAsia="ru-RU"/>
        </w:rPr>
        <w:tab/>
      </w:r>
      <w:r w:rsidRPr="00BB1FBB">
        <w:rPr>
          <w:rFonts w:eastAsia="Times New Roman"/>
          <w:b/>
          <w:bCs/>
          <w:color w:val="000000"/>
          <w:lang w:val="kk-KZ" w:eastAsia="ru-RU"/>
        </w:rPr>
        <w:tab/>
      </w:r>
      <w:r w:rsidRPr="00BB1FBB">
        <w:rPr>
          <w:rFonts w:eastAsia="Times New Roman"/>
          <w:b/>
          <w:bCs/>
          <w:color w:val="000000"/>
          <w:lang w:val="kk-KZ" w:eastAsia="ru-RU"/>
        </w:rPr>
        <w:tab/>
      </w:r>
      <w:r>
        <w:rPr>
          <w:rFonts w:eastAsia="Times New Roman"/>
          <w:b/>
          <w:bCs/>
          <w:color w:val="000000"/>
          <w:lang w:val="kk-KZ" w:eastAsia="ru-RU"/>
        </w:rPr>
        <w:t xml:space="preserve">           </w:t>
      </w:r>
      <w:r w:rsidR="009039FC">
        <w:rPr>
          <w:b/>
          <w:bCs/>
          <w:lang w:val="kk-KZ"/>
        </w:rPr>
        <w:t>И. Саркенова</w:t>
      </w:r>
    </w:p>
    <w:p w14:paraId="42EF8F75" w14:textId="4AB84760" w:rsidR="006D46A7" w:rsidRDefault="006D46A7">
      <w:pPr>
        <w:rPr>
          <w:lang w:val="ru-RU"/>
        </w:rPr>
      </w:pPr>
    </w:p>
    <w:p w14:paraId="1B9685B6" w14:textId="3721CD8C" w:rsidR="008F421B" w:rsidRDefault="008F421B">
      <w:pPr>
        <w:rPr>
          <w:lang w:val="ru-RU"/>
        </w:rPr>
      </w:pPr>
    </w:p>
    <w:p w14:paraId="26D73294" w14:textId="28BC0C84" w:rsidR="008F421B" w:rsidRDefault="008F421B">
      <w:pPr>
        <w:rPr>
          <w:lang w:val="ru-RU"/>
        </w:rPr>
      </w:pPr>
    </w:p>
    <w:p w14:paraId="5138F8FF" w14:textId="77777777" w:rsidR="008F421B" w:rsidRDefault="008F421B">
      <w:pPr>
        <w:rPr>
          <w:lang w:val="ru-RU"/>
        </w:rPr>
      </w:pPr>
    </w:p>
    <w:p w14:paraId="417BD50A" w14:textId="09728E64" w:rsidR="008F421B" w:rsidRPr="003A5858" w:rsidRDefault="008F421B" w:rsidP="008F421B">
      <w:pPr>
        <w:spacing w:line="240" w:lineRule="auto"/>
        <w:ind w:left="567"/>
        <w:contextualSpacing/>
        <w:jc w:val="both"/>
        <w:rPr>
          <w:rFonts w:ascii="Times New Roman" w:hAnsi="Times New Roman" w:cs="Times New Roman"/>
          <w:i/>
          <w:color w:val="000000"/>
          <w:sz w:val="24"/>
          <w:szCs w:val="24"/>
          <w:lang w:val="kk-KZ"/>
        </w:rPr>
      </w:pPr>
      <w:r>
        <w:rPr>
          <w:rFonts w:ascii="Times New Roman" w:hAnsi="Times New Roman" w:cs="Times New Roman"/>
          <w:i/>
          <w:color w:val="000000"/>
          <w:sz w:val="24"/>
          <w:szCs w:val="24"/>
          <w:lang w:val="kk-KZ"/>
        </w:rPr>
        <w:t>Исп</w:t>
      </w:r>
      <w:r w:rsidRPr="003A5858">
        <w:rPr>
          <w:rFonts w:ascii="Times New Roman" w:hAnsi="Times New Roman" w:cs="Times New Roman"/>
          <w:i/>
          <w:color w:val="000000"/>
          <w:sz w:val="24"/>
          <w:szCs w:val="24"/>
          <w:lang w:val="kk-KZ"/>
        </w:rPr>
        <w:t>.: Л.Жанабекова</w:t>
      </w:r>
    </w:p>
    <w:p w14:paraId="46A8C94F" w14:textId="77777777" w:rsidR="008F421B" w:rsidRPr="003A5858" w:rsidRDefault="008F421B" w:rsidP="008F421B">
      <w:pPr>
        <w:spacing w:line="240" w:lineRule="auto"/>
        <w:ind w:left="567"/>
        <w:contextualSpacing/>
        <w:jc w:val="both"/>
        <w:rPr>
          <w:rFonts w:ascii="Times New Roman" w:hAnsi="Times New Roman" w:cs="Times New Roman"/>
          <w:i/>
          <w:color w:val="000000"/>
          <w:sz w:val="24"/>
          <w:szCs w:val="24"/>
          <w:lang w:val="kk-KZ"/>
        </w:rPr>
      </w:pPr>
      <w:r w:rsidRPr="003A5858">
        <w:rPr>
          <w:rFonts w:ascii="Times New Roman" w:hAnsi="Times New Roman" w:cs="Times New Roman"/>
          <w:i/>
          <w:color w:val="000000"/>
          <w:sz w:val="24"/>
          <w:szCs w:val="24"/>
          <w:lang w:val="kk-KZ"/>
        </w:rPr>
        <w:t>Тел.: +7(7172) 67-41-09</w:t>
      </w:r>
    </w:p>
    <w:p w14:paraId="70066C76" w14:textId="73E8701C" w:rsidR="008F421B" w:rsidRPr="008F421B" w:rsidRDefault="008F421B" w:rsidP="008F421B">
      <w:pPr>
        <w:spacing w:line="240" w:lineRule="auto"/>
        <w:ind w:left="567"/>
        <w:contextualSpacing/>
        <w:jc w:val="both"/>
        <w:rPr>
          <w:rFonts w:ascii="Times New Roman" w:hAnsi="Times New Roman" w:cs="Times New Roman"/>
          <w:b/>
          <w:sz w:val="28"/>
          <w:szCs w:val="28"/>
          <w:lang w:val="kk-KZ"/>
        </w:rPr>
      </w:pPr>
      <w:r w:rsidRPr="003A5858">
        <w:rPr>
          <w:rFonts w:ascii="Times New Roman" w:hAnsi="Times New Roman" w:cs="Times New Roman"/>
          <w:i/>
          <w:color w:val="000000"/>
          <w:sz w:val="24"/>
          <w:szCs w:val="24"/>
          <w:lang w:val="kk-KZ"/>
        </w:rPr>
        <w:t>Эл.адрес: l.zhanabekova@fms.kz</w:t>
      </w:r>
    </w:p>
    <w:sectPr w:rsidR="008F421B" w:rsidRPr="008F421B" w:rsidSect="00947CA9">
      <w:pgSz w:w="12240" w:h="15840"/>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F6"/>
    <w:rsid w:val="00060C37"/>
    <w:rsid w:val="00146C7C"/>
    <w:rsid w:val="00245897"/>
    <w:rsid w:val="0029593C"/>
    <w:rsid w:val="003F44DE"/>
    <w:rsid w:val="003F7E1B"/>
    <w:rsid w:val="00417AAF"/>
    <w:rsid w:val="006D46A7"/>
    <w:rsid w:val="00764D74"/>
    <w:rsid w:val="008F421B"/>
    <w:rsid w:val="009039FC"/>
    <w:rsid w:val="009E3668"/>
    <w:rsid w:val="00B041F6"/>
    <w:rsid w:val="00E614E9"/>
    <w:rsid w:val="00EF69AB"/>
    <w:rsid w:val="00FA0EA4"/>
    <w:rsid w:val="00FB3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BA9C"/>
  <w15:chartTrackingRefBased/>
  <w15:docId w15:val="{4252E2A3-207C-48AF-AEED-A4FD8012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1F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060C37"/>
    <w:pPr>
      <w:spacing w:after="0" w:line="240" w:lineRule="auto"/>
    </w:pPr>
    <w:rPr>
      <w:rFonts w:eastAsiaTheme="minorEastAsia"/>
      <w:lang w:eastAsia="ru-RU"/>
    </w:rPr>
  </w:style>
  <w:style w:type="character" w:customStyle="1" w:styleId="a6">
    <w:name w:val="Дамир Знак"/>
    <w:basedOn w:val="a0"/>
    <w:link w:val="a7"/>
    <w:locked/>
    <w:rsid w:val="00060C37"/>
    <w:rPr>
      <w:rFonts w:ascii="Times New Roman" w:hAnsi="Times New Roman" w:cs="Times New Roman"/>
      <w:sz w:val="28"/>
      <w:szCs w:val="28"/>
    </w:rPr>
  </w:style>
  <w:style w:type="paragraph" w:customStyle="1" w:styleId="a7">
    <w:name w:val="Дамир"/>
    <w:basedOn w:val="a"/>
    <w:link w:val="a6"/>
    <w:qFormat/>
    <w:rsid w:val="00060C37"/>
    <w:pPr>
      <w:spacing w:after="0" w:line="240" w:lineRule="auto"/>
      <w:jc w:val="right"/>
    </w:pPr>
    <w:rPr>
      <w:rFonts w:ascii="Times New Roman" w:hAnsi="Times New Roman" w:cs="Times New Roman"/>
      <w:sz w:val="28"/>
      <w:szCs w:val="28"/>
      <w:lang w:val="ru-RU"/>
    </w:rPr>
  </w:style>
  <w:style w:type="character" w:customStyle="1" w:styleId="a5">
    <w:name w:val="Без интервала Знак"/>
    <w:link w:val="a4"/>
    <w:uiPriority w:val="1"/>
    <w:locked/>
    <w:rsid w:val="00060C3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57850">
      <w:bodyDiv w:val="1"/>
      <w:marLeft w:val="0"/>
      <w:marRight w:val="0"/>
      <w:marTop w:val="0"/>
      <w:marBottom w:val="0"/>
      <w:divBdr>
        <w:top w:val="none" w:sz="0" w:space="0" w:color="auto"/>
        <w:left w:val="none" w:sz="0" w:space="0" w:color="auto"/>
        <w:bottom w:val="none" w:sz="0" w:space="0" w:color="auto"/>
        <w:right w:val="none" w:sz="0" w:space="0" w:color="auto"/>
      </w:divBdr>
      <w:divsChild>
        <w:div w:id="383068372">
          <w:marLeft w:val="0"/>
          <w:marRight w:val="0"/>
          <w:marTop w:val="0"/>
          <w:marBottom w:val="0"/>
          <w:divBdr>
            <w:top w:val="none" w:sz="0" w:space="0" w:color="auto"/>
            <w:left w:val="none" w:sz="0" w:space="0" w:color="auto"/>
            <w:bottom w:val="none" w:sz="0" w:space="0" w:color="auto"/>
            <w:right w:val="none" w:sz="0" w:space="0" w:color="auto"/>
          </w:divBdr>
        </w:div>
        <w:div w:id="1536504312">
          <w:marLeft w:val="0"/>
          <w:marRight w:val="0"/>
          <w:marTop w:val="0"/>
          <w:marBottom w:val="0"/>
          <w:divBdr>
            <w:top w:val="none" w:sz="0" w:space="0" w:color="auto"/>
            <w:left w:val="none" w:sz="0" w:space="0" w:color="auto"/>
            <w:bottom w:val="none" w:sz="0" w:space="0" w:color="auto"/>
            <w:right w:val="none" w:sz="0" w:space="0" w:color="auto"/>
          </w:divBdr>
        </w:div>
        <w:div w:id="425927773">
          <w:marLeft w:val="0"/>
          <w:marRight w:val="0"/>
          <w:marTop w:val="0"/>
          <w:marBottom w:val="0"/>
          <w:divBdr>
            <w:top w:val="none" w:sz="0" w:space="0" w:color="auto"/>
            <w:left w:val="none" w:sz="0" w:space="0" w:color="auto"/>
            <w:bottom w:val="none" w:sz="0" w:space="0" w:color="auto"/>
            <w:right w:val="none" w:sz="0" w:space="0" w:color="auto"/>
          </w:divBdr>
        </w:div>
        <w:div w:id="277415411">
          <w:marLeft w:val="0"/>
          <w:marRight w:val="0"/>
          <w:marTop w:val="0"/>
          <w:marBottom w:val="0"/>
          <w:divBdr>
            <w:top w:val="none" w:sz="0" w:space="0" w:color="auto"/>
            <w:left w:val="none" w:sz="0" w:space="0" w:color="auto"/>
            <w:bottom w:val="none" w:sz="0" w:space="0" w:color="auto"/>
            <w:right w:val="none" w:sz="0" w:space="0" w:color="auto"/>
          </w:divBdr>
        </w:div>
        <w:div w:id="1284922321">
          <w:marLeft w:val="0"/>
          <w:marRight w:val="0"/>
          <w:marTop w:val="0"/>
          <w:marBottom w:val="0"/>
          <w:divBdr>
            <w:top w:val="none" w:sz="0" w:space="0" w:color="auto"/>
            <w:left w:val="none" w:sz="0" w:space="0" w:color="auto"/>
            <w:bottom w:val="none" w:sz="0" w:space="0" w:color="auto"/>
            <w:right w:val="none" w:sz="0" w:space="0" w:color="auto"/>
          </w:divBdr>
        </w:div>
        <w:div w:id="72972578">
          <w:marLeft w:val="0"/>
          <w:marRight w:val="0"/>
          <w:marTop w:val="0"/>
          <w:marBottom w:val="0"/>
          <w:divBdr>
            <w:top w:val="none" w:sz="0" w:space="0" w:color="auto"/>
            <w:left w:val="none" w:sz="0" w:space="0" w:color="auto"/>
            <w:bottom w:val="none" w:sz="0" w:space="0" w:color="auto"/>
            <w:right w:val="none" w:sz="0" w:space="0" w:color="auto"/>
          </w:divBdr>
        </w:div>
        <w:div w:id="1026174428">
          <w:marLeft w:val="0"/>
          <w:marRight w:val="0"/>
          <w:marTop w:val="0"/>
          <w:marBottom w:val="0"/>
          <w:divBdr>
            <w:top w:val="none" w:sz="0" w:space="0" w:color="auto"/>
            <w:left w:val="none" w:sz="0" w:space="0" w:color="auto"/>
            <w:bottom w:val="none" w:sz="0" w:space="0" w:color="auto"/>
            <w:right w:val="none" w:sz="0" w:space="0" w:color="auto"/>
          </w:divBdr>
        </w:div>
        <w:div w:id="1778135387">
          <w:marLeft w:val="0"/>
          <w:marRight w:val="0"/>
          <w:marTop w:val="0"/>
          <w:marBottom w:val="0"/>
          <w:divBdr>
            <w:top w:val="none" w:sz="0" w:space="0" w:color="auto"/>
            <w:left w:val="none" w:sz="0" w:space="0" w:color="auto"/>
            <w:bottom w:val="none" w:sz="0" w:space="0" w:color="auto"/>
            <w:right w:val="none" w:sz="0" w:space="0" w:color="auto"/>
          </w:divBdr>
        </w:div>
        <w:div w:id="322045825">
          <w:marLeft w:val="0"/>
          <w:marRight w:val="0"/>
          <w:marTop w:val="0"/>
          <w:marBottom w:val="0"/>
          <w:divBdr>
            <w:top w:val="none" w:sz="0" w:space="0" w:color="auto"/>
            <w:left w:val="none" w:sz="0" w:space="0" w:color="auto"/>
            <w:bottom w:val="none" w:sz="0" w:space="0" w:color="auto"/>
            <w:right w:val="none" w:sz="0" w:space="0" w:color="auto"/>
          </w:divBdr>
        </w:div>
        <w:div w:id="1643578168">
          <w:marLeft w:val="0"/>
          <w:marRight w:val="0"/>
          <w:marTop w:val="0"/>
          <w:marBottom w:val="0"/>
          <w:divBdr>
            <w:top w:val="none" w:sz="0" w:space="0" w:color="auto"/>
            <w:left w:val="none" w:sz="0" w:space="0" w:color="auto"/>
            <w:bottom w:val="none" w:sz="0" w:space="0" w:color="auto"/>
            <w:right w:val="none" w:sz="0" w:space="0" w:color="auto"/>
          </w:divBdr>
        </w:div>
        <w:div w:id="2134209206">
          <w:marLeft w:val="0"/>
          <w:marRight w:val="0"/>
          <w:marTop w:val="0"/>
          <w:marBottom w:val="0"/>
          <w:divBdr>
            <w:top w:val="none" w:sz="0" w:space="0" w:color="auto"/>
            <w:left w:val="none" w:sz="0" w:space="0" w:color="auto"/>
            <w:bottom w:val="none" w:sz="0" w:space="0" w:color="auto"/>
            <w:right w:val="none" w:sz="0" w:space="0" w:color="auto"/>
          </w:divBdr>
        </w:div>
        <w:div w:id="1559248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4603-43E7-49B8-A16A-77F3D398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Тумархан Роза</dc:creator>
  <cp:keywords/>
  <dc:description/>
  <cp:lastModifiedBy>Акатаева Гульжан Самарбековна</cp:lastModifiedBy>
  <cp:revision>2</cp:revision>
  <dcterms:created xsi:type="dcterms:W3CDTF">2023-10-30T03:52:00Z</dcterms:created>
  <dcterms:modified xsi:type="dcterms:W3CDTF">2023-10-30T03:52:00Z</dcterms:modified>
</cp:coreProperties>
</file>